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2DE4" w14:textId="77777777" w:rsidR="00912E2F" w:rsidRPr="007306D8" w:rsidRDefault="002E236A" w:rsidP="007306D8">
      <w:pPr>
        <w:jc w:val="center"/>
        <w:rPr>
          <w:rFonts w:ascii="Levenim MT" w:hAnsi="Levenim MT" w:cs="Levenim MT"/>
          <w:b/>
          <w:sz w:val="28"/>
          <w:szCs w:val="28"/>
        </w:rPr>
      </w:pPr>
      <w:r>
        <w:rPr>
          <w:rFonts w:ascii="Levenim MT" w:hAnsi="Levenim MT" w:cs="Levenim MT"/>
          <w:b/>
          <w:sz w:val="28"/>
          <w:szCs w:val="28"/>
        </w:rPr>
        <w:t xml:space="preserve">Proctoring the </w:t>
      </w:r>
      <w:r w:rsidR="00912E2F" w:rsidRPr="007306D8">
        <w:rPr>
          <w:rFonts w:ascii="Levenim MT" w:hAnsi="Levenim MT" w:cs="Levenim MT"/>
          <w:b/>
          <w:sz w:val="28"/>
          <w:szCs w:val="28"/>
        </w:rPr>
        <w:t xml:space="preserve">Automated Certification Exam </w:t>
      </w:r>
      <w:r>
        <w:rPr>
          <w:rFonts w:ascii="Levenim MT" w:hAnsi="Levenim MT" w:cs="Levenim MT"/>
          <w:b/>
          <w:sz w:val="28"/>
          <w:szCs w:val="28"/>
        </w:rPr>
        <w:br/>
      </w:r>
      <w:r w:rsidR="00912E2F" w:rsidRPr="007306D8">
        <w:rPr>
          <w:rFonts w:ascii="Levenim MT" w:hAnsi="Levenim MT" w:cs="Levenim MT"/>
          <w:b/>
          <w:sz w:val="28"/>
          <w:szCs w:val="28"/>
        </w:rPr>
        <w:t xml:space="preserve">for Juvenile Probation </w:t>
      </w:r>
      <w:r w:rsidR="00221025">
        <w:rPr>
          <w:rFonts w:ascii="Levenim MT" w:hAnsi="Levenim MT" w:cs="Levenim MT"/>
          <w:b/>
          <w:sz w:val="28"/>
          <w:szCs w:val="28"/>
        </w:rPr>
        <w:t xml:space="preserve">or Supervision </w:t>
      </w:r>
      <w:r w:rsidR="00912E2F" w:rsidRPr="007306D8">
        <w:rPr>
          <w:rFonts w:ascii="Levenim MT" w:hAnsi="Levenim MT" w:cs="Levenim MT"/>
          <w:b/>
          <w:sz w:val="28"/>
          <w:szCs w:val="28"/>
        </w:rPr>
        <w:t>Officers</w:t>
      </w:r>
    </w:p>
    <w:p w14:paraId="15F18FCC" w14:textId="77777777" w:rsidR="00912E2F" w:rsidRPr="007306D8" w:rsidRDefault="00912E2F" w:rsidP="007306D8">
      <w:pPr>
        <w:jc w:val="center"/>
        <w:rPr>
          <w:rFonts w:ascii="Levenim MT" w:hAnsi="Levenim MT" w:cs="Levenim MT"/>
          <w:b/>
          <w:sz w:val="28"/>
          <w:szCs w:val="28"/>
        </w:rPr>
      </w:pPr>
      <w:r w:rsidRPr="007306D8">
        <w:rPr>
          <w:rFonts w:ascii="Levenim MT" w:hAnsi="Levenim MT" w:cs="Levenim MT"/>
          <w:b/>
          <w:sz w:val="28"/>
          <w:szCs w:val="28"/>
        </w:rPr>
        <w:t>Frequently Asked Questions</w:t>
      </w:r>
    </w:p>
    <w:p w14:paraId="6F264445" w14:textId="3E500FE2" w:rsidR="00912E2F" w:rsidRPr="007306D8" w:rsidRDefault="001D693C" w:rsidP="007306D8">
      <w:pPr>
        <w:jc w:val="center"/>
        <w:rPr>
          <w:rFonts w:ascii="Levenim MT" w:hAnsi="Levenim MT" w:cs="Levenim MT"/>
          <w:sz w:val="20"/>
          <w:szCs w:val="20"/>
        </w:rPr>
      </w:pPr>
      <w:r>
        <w:rPr>
          <w:rFonts w:ascii="Levenim MT" w:hAnsi="Levenim MT" w:cs="Levenim MT"/>
          <w:sz w:val="20"/>
          <w:szCs w:val="20"/>
        </w:rPr>
        <w:t>January 2024</w:t>
      </w:r>
    </w:p>
    <w:p w14:paraId="2A160FFE" w14:textId="77777777" w:rsidR="00912E2F" w:rsidRPr="00877199" w:rsidRDefault="00912E2F" w:rsidP="00912E2F">
      <w:pPr>
        <w:autoSpaceDE w:val="0"/>
        <w:autoSpaceDN w:val="0"/>
        <w:jc w:val="both"/>
        <w:rPr>
          <w:rFonts w:ascii="BrowalliaUPC" w:hAnsi="BrowalliaUPC" w:cs="BrowalliaUPC"/>
        </w:rPr>
      </w:pPr>
    </w:p>
    <w:p w14:paraId="2B703FBE" w14:textId="77777777" w:rsidR="002E236A" w:rsidRPr="002E236A" w:rsidRDefault="002E236A" w:rsidP="00912E2F">
      <w:pPr>
        <w:rPr>
          <w:rFonts w:ascii="Levenim MT" w:hAnsi="Levenim MT" w:cs="Levenim MT"/>
          <w:b/>
          <w:sz w:val="20"/>
          <w:szCs w:val="20"/>
        </w:rPr>
      </w:pPr>
      <w:r w:rsidRPr="002E236A">
        <w:rPr>
          <w:rFonts w:ascii="Levenim MT" w:hAnsi="Levenim MT" w:cs="Levenim MT"/>
          <w:b/>
          <w:sz w:val="20"/>
          <w:szCs w:val="20"/>
        </w:rPr>
        <w:t xml:space="preserve">How do I become a proctor for the juvenile probation </w:t>
      </w:r>
      <w:r w:rsidR="00C96180">
        <w:rPr>
          <w:rFonts w:ascii="Levenim MT" w:hAnsi="Levenim MT" w:cs="Levenim MT"/>
          <w:b/>
          <w:sz w:val="20"/>
          <w:szCs w:val="20"/>
        </w:rPr>
        <w:t xml:space="preserve">or supervision </w:t>
      </w:r>
      <w:r w:rsidRPr="002E236A">
        <w:rPr>
          <w:rFonts w:ascii="Levenim MT" w:hAnsi="Levenim MT" w:cs="Levenim MT"/>
          <w:b/>
          <w:sz w:val="20"/>
          <w:szCs w:val="20"/>
        </w:rPr>
        <w:t>officer certification exam?</w:t>
      </w:r>
    </w:p>
    <w:p w14:paraId="0C4A25E8" w14:textId="11388F75" w:rsidR="002E236A" w:rsidRPr="002E236A" w:rsidRDefault="002E236A" w:rsidP="00912E2F">
      <w:pPr>
        <w:rPr>
          <w:rFonts w:ascii="Levenim MT" w:hAnsi="Levenim MT" w:cs="Levenim MT"/>
          <w:sz w:val="20"/>
          <w:szCs w:val="20"/>
        </w:rPr>
      </w:pPr>
      <w:r>
        <w:rPr>
          <w:rFonts w:ascii="Levenim MT" w:hAnsi="Levenim MT" w:cs="Levenim MT"/>
          <w:sz w:val="20"/>
          <w:szCs w:val="20"/>
        </w:rPr>
        <w:t>If you are interested in becoming a proctor on behalf of your department</w:t>
      </w:r>
      <w:r w:rsidR="00F45800">
        <w:rPr>
          <w:rFonts w:ascii="Levenim MT" w:hAnsi="Levenim MT" w:cs="Levenim MT"/>
          <w:sz w:val="20"/>
          <w:szCs w:val="20"/>
        </w:rPr>
        <w:t xml:space="preserve"> or facility</w:t>
      </w:r>
      <w:r>
        <w:rPr>
          <w:rFonts w:ascii="Levenim MT" w:hAnsi="Levenim MT" w:cs="Levenim MT"/>
          <w:sz w:val="20"/>
          <w:szCs w:val="20"/>
        </w:rPr>
        <w:t xml:space="preserve">, please </w:t>
      </w:r>
      <w:r w:rsidR="00F45800">
        <w:rPr>
          <w:rFonts w:ascii="Levenim MT" w:hAnsi="Levenim MT" w:cs="Levenim MT"/>
          <w:sz w:val="20"/>
          <w:szCs w:val="20"/>
        </w:rPr>
        <w:t xml:space="preserve">send a completed </w:t>
      </w:r>
      <w:r w:rsidR="00F45800" w:rsidRPr="00F45800">
        <w:rPr>
          <w:rFonts w:ascii="Levenim MT" w:hAnsi="Levenim MT" w:cs="Levenim MT"/>
          <w:sz w:val="20"/>
          <w:szCs w:val="20"/>
        </w:rPr>
        <w:t xml:space="preserve">JPO/JSO Certification Exam Proctor Agreement </w:t>
      </w:r>
      <w:r>
        <w:rPr>
          <w:rFonts w:ascii="Levenim MT" w:hAnsi="Levenim MT" w:cs="Levenim MT"/>
          <w:sz w:val="20"/>
          <w:szCs w:val="20"/>
        </w:rPr>
        <w:t>to TJJD’s Juvenile Justice Training Academy</w:t>
      </w:r>
      <w:r w:rsidR="00186F26">
        <w:rPr>
          <w:rFonts w:ascii="Levenim MT" w:hAnsi="Levenim MT" w:cs="Levenim MT"/>
          <w:sz w:val="20"/>
          <w:szCs w:val="20"/>
        </w:rPr>
        <w:t xml:space="preserve"> at </w:t>
      </w:r>
      <w:hyperlink r:id="rId7" w:history="1">
        <w:r w:rsidR="001E6F88" w:rsidRPr="00544619">
          <w:rPr>
            <w:rStyle w:val="Hyperlink"/>
            <w:rFonts w:ascii="Levenim MT" w:hAnsi="Levenim MT" w:cs="Levenim MT"/>
            <w:sz w:val="20"/>
            <w:szCs w:val="20"/>
          </w:rPr>
          <w:t>exam@tjjd.texas.gov</w:t>
        </w:r>
      </w:hyperlink>
      <w:r w:rsidR="001E6F88">
        <w:rPr>
          <w:rFonts w:ascii="Levenim MT" w:hAnsi="Levenim MT" w:cs="Levenim MT"/>
          <w:sz w:val="20"/>
          <w:szCs w:val="20"/>
        </w:rPr>
        <w:t xml:space="preserve"> </w:t>
      </w:r>
      <w:r w:rsidR="00186F26">
        <w:rPr>
          <w:rFonts w:ascii="Levenim MT" w:hAnsi="Levenim MT" w:cs="Levenim MT"/>
          <w:sz w:val="20"/>
          <w:szCs w:val="20"/>
        </w:rPr>
        <w:t>or</w:t>
      </w:r>
      <w:r>
        <w:rPr>
          <w:rFonts w:ascii="Levenim MT" w:hAnsi="Levenim MT" w:cs="Levenim MT"/>
          <w:sz w:val="20"/>
          <w:szCs w:val="20"/>
        </w:rPr>
        <w:t xml:space="preserve"> </w:t>
      </w:r>
      <w:r w:rsidR="00186F26">
        <w:rPr>
          <w:rFonts w:ascii="Levenim MT" w:hAnsi="Levenim MT" w:cs="Levenim MT"/>
          <w:sz w:val="20"/>
          <w:szCs w:val="20"/>
        </w:rPr>
        <w:t xml:space="preserve">to John Kinsey at </w:t>
      </w:r>
      <w:hyperlink r:id="rId8" w:history="1">
        <w:r w:rsidR="00186F26" w:rsidRPr="0052623B">
          <w:rPr>
            <w:rStyle w:val="Hyperlink"/>
            <w:rFonts w:ascii="Levenim MT" w:hAnsi="Levenim MT" w:cs="Levenim MT"/>
            <w:sz w:val="20"/>
            <w:szCs w:val="20"/>
          </w:rPr>
          <w:t>john.kinsey@tjjd.texas.gov</w:t>
        </w:r>
      </w:hyperlink>
      <w:r>
        <w:rPr>
          <w:rFonts w:ascii="Levenim MT" w:hAnsi="Levenim MT" w:cs="Levenim MT"/>
          <w:sz w:val="20"/>
          <w:szCs w:val="20"/>
        </w:rPr>
        <w:t xml:space="preserve">. </w:t>
      </w:r>
    </w:p>
    <w:p w14:paraId="139CEC82" w14:textId="77777777" w:rsidR="002E236A" w:rsidRDefault="002E236A" w:rsidP="002E236A">
      <w:pPr>
        <w:rPr>
          <w:rFonts w:ascii="Levenim MT" w:hAnsi="Levenim MT" w:cs="Levenim MT"/>
          <w:sz w:val="20"/>
          <w:szCs w:val="20"/>
        </w:rPr>
      </w:pPr>
    </w:p>
    <w:p w14:paraId="0629E5B0" w14:textId="77777777" w:rsidR="002E236A" w:rsidRPr="002E236A" w:rsidRDefault="002E236A" w:rsidP="002E236A">
      <w:pPr>
        <w:rPr>
          <w:rFonts w:ascii="Levenim MT" w:hAnsi="Levenim MT" w:cs="Levenim MT"/>
          <w:b/>
          <w:sz w:val="20"/>
          <w:szCs w:val="20"/>
        </w:rPr>
      </w:pPr>
      <w:r w:rsidRPr="002E236A">
        <w:rPr>
          <w:rFonts w:ascii="Levenim MT" w:hAnsi="Levenim MT" w:cs="Levenim MT"/>
          <w:b/>
          <w:sz w:val="20"/>
          <w:szCs w:val="20"/>
        </w:rPr>
        <w:t>Is a department or facility required to have a proctor?</w:t>
      </w:r>
    </w:p>
    <w:p w14:paraId="105D35BB" w14:textId="77777777" w:rsidR="002E236A" w:rsidRDefault="00B46F20" w:rsidP="002E236A">
      <w:pPr>
        <w:rPr>
          <w:rFonts w:ascii="Levenim MT" w:hAnsi="Levenim MT" w:cs="Levenim MT"/>
          <w:sz w:val="20"/>
          <w:szCs w:val="20"/>
        </w:rPr>
      </w:pPr>
      <w:r>
        <w:rPr>
          <w:rFonts w:ascii="Levenim MT" w:hAnsi="Levenim MT" w:cs="Levenim MT"/>
          <w:sz w:val="20"/>
          <w:szCs w:val="20"/>
        </w:rPr>
        <w:t>Only if an employee will take the exam locally at the department or facility.</w:t>
      </w:r>
      <w:r w:rsidR="002E236A">
        <w:rPr>
          <w:rFonts w:ascii="Levenim MT" w:hAnsi="Levenim MT" w:cs="Levenim MT"/>
          <w:sz w:val="20"/>
          <w:szCs w:val="20"/>
        </w:rPr>
        <w:t xml:space="preserve">  </w:t>
      </w:r>
      <w:r w:rsidRPr="0048202E">
        <w:rPr>
          <w:rFonts w:ascii="Levenim MT" w:hAnsi="Levenim MT" w:cs="Levenim MT"/>
          <w:sz w:val="20"/>
          <w:szCs w:val="20"/>
        </w:rPr>
        <w:t xml:space="preserve">If an </w:t>
      </w:r>
      <w:r>
        <w:rPr>
          <w:rFonts w:ascii="Levenim MT" w:hAnsi="Levenim MT" w:cs="Levenim MT"/>
          <w:sz w:val="20"/>
          <w:szCs w:val="20"/>
        </w:rPr>
        <w:t>individual</w:t>
      </w:r>
      <w:r w:rsidRPr="0048202E">
        <w:rPr>
          <w:rFonts w:ascii="Levenim MT" w:hAnsi="Levenim MT" w:cs="Levenim MT"/>
          <w:sz w:val="20"/>
          <w:szCs w:val="20"/>
        </w:rPr>
        <w:t xml:space="preserve"> takes JPO</w:t>
      </w:r>
      <w:r w:rsidR="00C96180">
        <w:rPr>
          <w:rFonts w:ascii="Levenim MT" w:hAnsi="Levenim MT" w:cs="Levenim MT"/>
          <w:sz w:val="20"/>
          <w:szCs w:val="20"/>
        </w:rPr>
        <w:t>/JSO</w:t>
      </w:r>
      <w:r w:rsidRPr="0048202E">
        <w:rPr>
          <w:rFonts w:ascii="Levenim MT" w:hAnsi="Levenim MT" w:cs="Levenim MT"/>
          <w:sz w:val="20"/>
          <w:szCs w:val="20"/>
        </w:rPr>
        <w:t xml:space="preserve"> Basic through CMIT, the exam will be proctored by staff at CMIT on the final day of training.  </w:t>
      </w:r>
      <w:r>
        <w:rPr>
          <w:rFonts w:ascii="Levenim MT" w:hAnsi="Levenim MT" w:cs="Levenim MT"/>
          <w:sz w:val="20"/>
          <w:szCs w:val="20"/>
        </w:rPr>
        <w:t>Hiring authorities</w:t>
      </w:r>
      <w:r w:rsidRPr="0048202E">
        <w:rPr>
          <w:rFonts w:ascii="Levenim MT" w:hAnsi="Levenim MT" w:cs="Levenim MT"/>
          <w:sz w:val="20"/>
          <w:szCs w:val="20"/>
        </w:rPr>
        <w:t xml:space="preserve"> providing their own training will be </w:t>
      </w:r>
      <w:r>
        <w:rPr>
          <w:rFonts w:ascii="Levenim MT" w:hAnsi="Levenim MT" w:cs="Levenim MT"/>
          <w:sz w:val="20"/>
          <w:szCs w:val="20"/>
        </w:rPr>
        <w:t xml:space="preserve">required to designate an individual to </w:t>
      </w:r>
      <w:r w:rsidRPr="0048202E">
        <w:rPr>
          <w:rFonts w:ascii="Levenim MT" w:hAnsi="Levenim MT" w:cs="Levenim MT"/>
          <w:sz w:val="20"/>
          <w:szCs w:val="20"/>
        </w:rPr>
        <w:t xml:space="preserve">proctor the exam.  </w:t>
      </w:r>
    </w:p>
    <w:p w14:paraId="62E30187" w14:textId="77777777" w:rsidR="00B46F20" w:rsidRDefault="00B46F20" w:rsidP="002E236A">
      <w:pPr>
        <w:rPr>
          <w:rFonts w:ascii="Levenim MT" w:hAnsi="Levenim MT" w:cs="Levenim MT"/>
          <w:sz w:val="20"/>
          <w:szCs w:val="20"/>
        </w:rPr>
      </w:pPr>
    </w:p>
    <w:p w14:paraId="39BE7388" w14:textId="77777777" w:rsidR="00B46F20" w:rsidRPr="00B46F20" w:rsidRDefault="005A3D94" w:rsidP="002E236A">
      <w:pPr>
        <w:rPr>
          <w:rFonts w:ascii="Levenim MT" w:hAnsi="Levenim MT" w:cs="Levenim MT"/>
          <w:b/>
          <w:sz w:val="20"/>
          <w:szCs w:val="20"/>
        </w:rPr>
      </w:pPr>
      <w:r>
        <w:rPr>
          <w:rFonts w:ascii="Levenim MT" w:hAnsi="Levenim MT" w:cs="Levenim MT"/>
          <w:b/>
          <w:sz w:val="20"/>
          <w:szCs w:val="20"/>
        </w:rPr>
        <w:t>Will I be required to sign</w:t>
      </w:r>
      <w:r w:rsidR="00B46F20" w:rsidRPr="00B46F20">
        <w:rPr>
          <w:rFonts w:ascii="Levenim MT" w:hAnsi="Levenim MT" w:cs="Levenim MT"/>
          <w:b/>
          <w:sz w:val="20"/>
          <w:szCs w:val="20"/>
        </w:rPr>
        <w:t xml:space="preserve"> a Proctor Agreement?</w:t>
      </w:r>
    </w:p>
    <w:p w14:paraId="5A62F9ED" w14:textId="533F49A6" w:rsidR="002E236A" w:rsidRDefault="00B46F20" w:rsidP="002E236A">
      <w:pPr>
        <w:rPr>
          <w:rFonts w:ascii="Levenim MT" w:hAnsi="Levenim MT" w:cs="Levenim MT"/>
          <w:sz w:val="20"/>
          <w:szCs w:val="20"/>
        </w:rPr>
      </w:pPr>
      <w:r>
        <w:rPr>
          <w:rFonts w:ascii="Levenim MT" w:hAnsi="Levenim MT" w:cs="Levenim MT"/>
          <w:sz w:val="20"/>
          <w:szCs w:val="20"/>
        </w:rPr>
        <w:t xml:space="preserve">Yes, you will be required </w:t>
      </w:r>
      <w:r w:rsidR="00F45800">
        <w:rPr>
          <w:rFonts w:ascii="Levenim MT" w:hAnsi="Levenim MT" w:cs="Levenim MT"/>
          <w:sz w:val="20"/>
          <w:szCs w:val="20"/>
        </w:rPr>
        <w:t xml:space="preserve">to sign a Proctor Agreement found </w:t>
      </w:r>
      <w:r w:rsidR="00186F26">
        <w:rPr>
          <w:rFonts w:ascii="Levenim MT" w:hAnsi="Levenim MT" w:cs="Levenim MT"/>
          <w:sz w:val="20"/>
          <w:szCs w:val="20"/>
        </w:rPr>
        <w:t xml:space="preserve">at TJJD’s </w:t>
      </w:r>
      <w:hyperlink r:id="rId9" w:history="1">
        <w:r w:rsidR="00186F26" w:rsidRPr="00186F26">
          <w:rPr>
            <w:rStyle w:val="Hyperlink"/>
            <w:rFonts w:ascii="Levenim MT" w:hAnsi="Levenim MT" w:cs="Levenim MT"/>
            <w:sz w:val="20"/>
            <w:szCs w:val="20"/>
          </w:rPr>
          <w:t>Document Library</w:t>
        </w:r>
      </w:hyperlink>
      <w:r>
        <w:rPr>
          <w:rFonts w:ascii="Levenim MT" w:hAnsi="Levenim MT" w:cs="Levenim MT"/>
          <w:sz w:val="20"/>
          <w:szCs w:val="20"/>
        </w:rPr>
        <w:t xml:space="preserve">.  The Agreement identifies all expectations set forth by TJJD for the proctor, along with the proctor attesting that he or she has </w:t>
      </w:r>
      <w:r w:rsidRPr="00B46F20">
        <w:rPr>
          <w:rFonts w:ascii="Levenim MT" w:hAnsi="Levenim MT" w:cs="Levenim MT"/>
          <w:sz w:val="20"/>
          <w:szCs w:val="20"/>
        </w:rPr>
        <w:t xml:space="preserve">no conflict of interest with regard to proctoring the Juvenile Probation </w:t>
      </w:r>
      <w:r w:rsidR="00C96180">
        <w:rPr>
          <w:rFonts w:ascii="Levenim MT" w:hAnsi="Levenim MT" w:cs="Levenim MT"/>
          <w:sz w:val="20"/>
          <w:szCs w:val="20"/>
        </w:rPr>
        <w:t xml:space="preserve">or Supervision </w:t>
      </w:r>
      <w:r w:rsidRPr="00B46F20">
        <w:rPr>
          <w:rFonts w:ascii="Levenim MT" w:hAnsi="Levenim MT" w:cs="Levenim MT"/>
          <w:sz w:val="20"/>
          <w:szCs w:val="20"/>
        </w:rPr>
        <w:t xml:space="preserve">Officer Certification </w:t>
      </w:r>
      <w:r w:rsidR="00F45800">
        <w:rPr>
          <w:rFonts w:ascii="Levenim MT" w:hAnsi="Levenim MT" w:cs="Levenim MT"/>
          <w:sz w:val="20"/>
          <w:szCs w:val="20"/>
        </w:rPr>
        <w:t>E</w:t>
      </w:r>
      <w:r w:rsidRPr="00B46F20">
        <w:rPr>
          <w:rFonts w:ascii="Levenim MT" w:hAnsi="Levenim MT" w:cs="Levenim MT"/>
          <w:sz w:val="20"/>
          <w:szCs w:val="20"/>
        </w:rPr>
        <w:t xml:space="preserve">xam and will maintain the fidelity of the exam’s content.  </w:t>
      </w:r>
    </w:p>
    <w:p w14:paraId="221AEAEA" w14:textId="77777777" w:rsidR="00B46F20" w:rsidRDefault="00B46F20" w:rsidP="002E236A">
      <w:pPr>
        <w:rPr>
          <w:rFonts w:ascii="Levenim MT" w:hAnsi="Levenim MT" w:cs="Levenim MT"/>
          <w:sz w:val="20"/>
          <w:szCs w:val="20"/>
        </w:rPr>
      </w:pPr>
    </w:p>
    <w:p w14:paraId="7DB2E979" w14:textId="77777777" w:rsidR="00B46F20" w:rsidRPr="00B46F20" w:rsidRDefault="00B46F20" w:rsidP="00B46F20">
      <w:pPr>
        <w:rPr>
          <w:rFonts w:ascii="Levenim MT" w:hAnsi="Levenim MT" w:cs="Levenim MT"/>
          <w:b/>
          <w:sz w:val="20"/>
          <w:szCs w:val="20"/>
        </w:rPr>
      </w:pPr>
      <w:r w:rsidRPr="00B46F20">
        <w:rPr>
          <w:rFonts w:ascii="Levenim MT" w:hAnsi="Levenim MT" w:cs="Levenim MT"/>
          <w:b/>
          <w:sz w:val="20"/>
          <w:szCs w:val="20"/>
        </w:rPr>
        <w:t>Will TJJD provide basic information on what information should be covered to an employee prior to administering the exam?</w:t>
      </w:r>
    </w:p>
    <w:p w14:paraId="53B3B853" w14:textId="59C462FF" w:rsidR="00B46F20" w:rsidRDefault="00B46F20" w:rsidP="00B46F20">
      <w:pPr>
        <w:rPr>
          <w:rFonts w:ascii="Levenim MT" w:hAnsi="Levenim MT" w:cs="Levenim MT"/>
          <w:sz w:val="20"/>
          <w:szCs w:val="20"/>
        </w:rPr>
      </w:pPr>
      <w:r>
        <w:rPr>
          <w:rFonts w:ascii="Levenim MT" w:hAnsi="Levenim MT" w:cs="Levenim MT"/>
          <w:sz w:val="20"/>
          <w:szCs w:val="20"/>
        </w:rPr>
        <w:t xml:space="preserve">Yes.  TJJD has developed a suggested script for proctors to utilize during the administration of an exam.  It is at the discretion of the proctor whether or not to utilize the script </w:t>
      </w:r>
      <w:r w:rsidR="00F45800">
        <w:rPr>
          <w:rFonts w:ascii="Levenim MT" w:hAnsi="Levenim MT" w:cs="Levenim MT"/>
          <w:sz w:val="20"/>
          <w:szCs w:val="20"/>
        </w:rPr>
        <w:t>provided;</w:t>
      </w:r>
      <w:r>
        <w:rPr>
          <w:rFonts w:ascii="Levenim MT" w:hAnsi="Levenim MT" w:cs="Levenim MT"/>
          <w:sz w:val="20"/>
          <w:szCs w:val="20"/>
        </w:rPr>
        <w:t xml:space="preserve"> however, </w:t>
      </w:r>
      <w:r w:rsidR="00F45800">
        <w:rPr>
          <w:rFonts w:ascii="Levenim MT" w:hAnsi="Levenim MT" w:cs="Levenim MT"/>
          <w:sz w:val="20"/>
          <w:szCs w:val="20"/>
        </w:rPr>
        <w:t xml:space="preserve">all staff should receive the information contained in the script prior to taking the exam. The script may be found </w:t>
      </w:r>
      <w:r w:rsidR="00186F26">
        <w:rPr>
          <w:rFonts w:ascii="Levenim MT" w:hAnsi="Levenim MT" w:cs="Levenim MT"/>
          <w:sz w:val="20"/>
          <w:szCs w:val="20"/>
        </w:rPr>
        <w:t xml:space="preserve">at TJJD’s </w:t>
      </w:r>
      <w:hyperlink r:id="rId10" w:history="1">
        <w:r w:rsidR="00186F26" w:rsidRPr="00186F26">
          <w:rPr>
            <w:rStyle w:val="Hyperlink"/>
            <w:rFonts w:ascii="Levenim MT" w:hAnsi="Levenim MT" w:cs="Levenim MT"/>
            <w:sz w:val="20"/>
            <w:szCs w:val="20"/>
          </w:rPr>
          <w:t>Document Library</w:t>
        </w:r>
      </w:hyperlink>
      <w:r w:rsidR="00186F26">
        <w:rPr>
          <w:rFonts w:ascii="Levenim MT" w:hAnsi="Levenim MT" w:cs="Levenim MT"/>
          <w:sz w:val="20"/>
          <w:szCs w:val="20"/>
        </w:rPr>
        <w:t>.</w:t>
      </w:r>
    </w:p>
    <w:p w14:paraId="30B31B40" w14:textId="77777777" w:rsidR="00B46F20" w:rsidRDefault="00B46F20" w:rsidP="00B46F20">
      <w:pPr>
        <w:rPr>
          <w:rFonts w:ascii="Levenim MT" w:hAnsi="Levenim MT" w:cs="Levenim MT"/>
          <w:sz w:val="20"/>
          <w:szCs w:val="20"/>
        </w:rPr>
      </w:pPr>
    </w:p>
    <w:p w14:paraId="62292A95" w14:textId="77777777" w:rsidR="00B46F20" w:rsidRPr="00B46F20" w:rsidRDefault="00F45800" w:rsidP="002E236A">
      <w:pPr>
        <w:rPr>
          <w:rFonts w:ascii="Levenim MT" w:hAnsi="Levenim MT" w:cs="Levenim MT"/>
          <w:b/>
          <w:sz w:val="20"/>
          <w:szCs w:val="20"/>
        </w:rPr>
      </w:pPr>
      <w:r>
        <w:rPr>
          <w:rFonts w:ascii="Levenim MT" w:hAnsi="Levenim MT" w:cs="Levenim MT"/>
          <w:b/>
          <w:sz w:val="20"/>
          <w:szCs w:val="20"/>
        </w:rPr>
        <w:t xml:space="preserve">As a </w:t>
      </w:r>
      <w:r w:rsidR="006464A0">
        <w:rPr>
          <w:rFonts w:ascii="Levenim MT" w:hAnsi="Levenim MT" w:cs="Levenim MT"/>
          <w:b/>
          <w:sz w:val="20"/>
          <w:szCs w:val="20"/>
        </w:rPr>
        <w:t>p</w:t>
      </w:r>
      <w:r>
        <w:rPr>
          <w:rFonts w:ascii="Levenim MT" w:hAnsi="Levenim MT" w:cs="Levenim MT"/>
          <w:b/>
          <w:sz w:val="20"/>
          <w:szCs w:val="20"/>
        </w:rPr>
        <w:t>roctor, will I need to have staff sign anything prior to taking the exam?</w:t>
      </w:r>
    </w:p>
    <w:p w14:paraId="60538924" w14:textId="021484CC" w:rsidR="00B46F20" w:rsidRDefault="00F45800" w:rsidP="002E236A">
      <w:pPr>
        <w:rPr>
          <w:rFonts w:ascii="Levenim MT" w:hAnsi="Levenim MT" w:cs="Levenim MT"/>
          <w:sz w:val="20"/>
          <w:szCs w:val="20"/>
        </w:rPr>
      </w:pPr>
      <w:r>
        <w:rPr>
          <w:rFonts w:ascii="Levenim MT" w:hAnsi="Levenim MT" w:cs="Levenim MT"/>
          <w:sz w:val="20"/>
          <w:szCs w:val="20"/>
        </w:rPr>
        <w:t xml:space="preserve">Yes, staff will be required to complete an </w:t>
      </w:r>
      <w:r w:rsidR="00A81067">
        <w:rPr>
          <w:rFonts w:ascii="Levenim MT" w:hAnsi="Levenim MT" w:cs="Levenim MT"/>
          <w:sz w:val="20"/>
          <w:szCs w:val="20"/>
        </w:rPr>
        <w:t xml:space="preserve">Certification Exam </w:t>
      </w:r>
      <w:r>
        <w:rPr>
          <w:rFonts w:ascii="Levenim MT" w:hAnsi="Levenim MT" w:cs="Levenim MT"/>
          <w:sz w:val="20"/>
          <w:szCs w:val="20"/>
        </w:rPr>
        <w:t xml:space="preserve">Acknowledgement found on </w:t>
      </w:r>
      <w:r w:rsidR="00186F26">
        <w:rPr>
          <w:rFonts w:ascii="Levenim MT" w:hAnsi="Levenim MT" w:cs="Levenim MT"/>
          <w:sz w:val="20"/>
          <w:szCs w:val="20"/>
        </w:rPr>
        <w:t xml:space="preserve">TJJD’s </w:t>
      </w:r>
      <w:hyperlink r:id="rId11" w:history="1">
        <w:r w:rsidR="00186F26" w:rsidRPr="00186F26">
          <w:rPr>
            <w:rStyle w:val="Hyperlink"/>
            <w:rFonts w:ascii="Levenim MT" w:hAnsi="Levenim MT" w:cs="Levenim MT"/>
            <w:sz w:val="20"/>
            <w:szCs w:val="20"/>
          </w:rPr>
          <w:t>Document Library</w:t>
        </w:r>
      </w:hyperlink>
      <w:r w:rsidR="00186F26">
        <w:rPr>
          <w:rFonts w:ascii="Levenim MT" w:hAnsi="Levenim MT" w:cs="Levenim MT"/>
          <w:sz w:val="20"/>
          <w:szCs w:val="20"/>
        </w:rPr>
        <w:t xml:space="preserve"> </w:t>
      </w:r>
      <w:r>
        <w:rPr>
          <w:rFonts w:ascii="Levenim MT" w:hAnsi="Levenim MT" w:cs="Levenim MT"/>
          <w:sz w:val="20"/>
          <w:szCs w:val="20"/>
        </w:rPr>
        <w:t xml:space="preserve">that identifies all expectations set forth by TJJD for taking the exam. Original copies of this acknowledgement form shall be maintained by the department or facility in the </w:t>
      </w:r>
      <w:r w:rsidR="001E4AF0">
        <w:rPr>
          <w:rFonts w:ascii="Levenim MT" w:hAnsi="Levenim MT" w:cs="Levenim MT"/>
          <w:sz w:val="20"/>
          <w:szCs w:val="20"/>
        </w:rPr>
        <w:t>individual’s</w:t>
      </w:r>
      <w:r>
        <w:rPr>
          <w:rFonts w:ascii="Levenim MT" w:hAnsi="Levenim MT" w:cs="Levenim MT"/>
          <w:sz w:val="20"/>
          <w:szCs w:val="20"/>
        </w:rPr>
        <w:t xml:space="preserve"> personnel file.</w:t>
      </w:r>
    </w:p>
    <w:p w14:paraId="7FC1234F" w14:textId="77777777" w:rsidR="004337B2" w:rsidRDefault="004337B2" w:rsidP="004337B2"/>
    <w:p w14:paraId="2F7489DB" w14:textId="77777777" w:rsidR="00226F85" w:rsidRPr="00226F85" w:rsidRDefault="00226F85" w:rsidP="00226F85">
      <w:pPr>
        <w:rPr>
          <w:rFonts w:ascii="Levenim MT" w:hAnsi="Levenim MT" w:cs="Levenim MT"/>
          <w:b/>
          <w:sz w:val="20"/>
          <w:szCs w:val="20"/>
        </w:rPr>
      </w:pPr>
      <w:r w:rsidRPr="00226F85">
        <w:rPr>
          <w:rFonts w:ascii="Levenim MT" w:hAnsi="Levenim MT" w:cs="Levenim MT"/>
          <w:b/>
          <w:sz w:val="20"/>
          <w:szCs w:val="20"/>
        </w:rPr>
        <w:t xml:space="preserve">What information does </w:t>
      </w:r>
      <w:r w:rsidR="00C96180">
        <w:rPr>
          <w:rFonts w:ascii="Levenim MT" w:hAnsi="Levenim MT" w:cs="Levenim MT"/>
          <w:b/>
          <w:sz w:val="20"/>
          <w:szCs w:val="20"/>
        </w:rPr>
        <w:t>TJJD</w:t>
      </w:r>
      <w:r w:rsidRPr="00226F85">
        <w:rPr>
          <w:rFonts w:ascii="Levenim MT" w:hAnsi="Levenim MT" w:cs="Levenim MT"/>
          <w:b/>
          <w:sz w:val="20"/>
          <w:szCs w:val="20"/>
        </w:rPr>
        <w:t xml:space="preserve"> need to set up an employee to take the exam?</w:t>
      </w:r>
    </w:p>
    <w:p w14:paraId="24D96FA6" w14:textId="76D29DE4" w:rsidR="001A44FE" w:rsidRDefault="00C96180" w:rsidP="001A44FE">
      <w:pPr>
        <w:rPr>
          <w:rFonts w:ascii="Levenim MT" w:hAnsi="Levenim MT" w:cs="Levenim MT"/>
          <w:sz w:val="20"/>
          <w:szCs w:val="20"/>
        </w:rPr>
      </w:pPr>
      <w:r>
        <w:rPr>
          <w:rFonts w:ascii="Levenim MT" w:hAnsi="Levenim MT" w:cs="Levenim MT"/>
          <w:sz w:val="20"/>
          <w:szCs w:val="20"/>
        </w:rPr>
        <w:t xml:space="preserve">No initial information is required. </w:t>
      </w:r>
      <w:r w:rsidR="007E7D3C">
        <w:rPr>
          <w:rFonts w:ascii="Levenim MT" w:hAnsi="Levenim MT" w:cs="Levenim MT"/>
          <w:sz w:val="20"/>
          <w:szCs w:val="20"/>
        </w:rPr>
        <w:t xml:space="preserve">As an approved </w:t>
      </w:r>
      <w:r>
        <w:rPr>
          <w:rFonts w:ascii="Levenim MT" w:hAnsi="Levenim MT" w:cs="Levenim MT"/>
          <w:sz w:val="20"/>
          <w:szCs w:val="20"/>
        </w:rPr>
        <w:t>proctor, you will receive information</w:t>
      </w:r>
      <w:r w:rsidR="00186F26">
        <w:rPr>
          <w:rFonts w:ascii="Levenim MT" w:hAnsi="Levenim MT" w:cs="Levenim MT"/>
          <w:sz w:val="20"/>
          <w:szCs w:val="20"/>
        </w:rPr>
        <w:t>al that will include the exam links.</w:t>
      </w:r>
    </w:p>
    <w:p w14:paraId="449D0C05" w14:textId="77777777" w:rsidR="001A44FE" w:rsidRDefault="001A44FE" w:rsidP="001A44FE">
      <w:pPr>
        <w:rPr>
          <w:rFonts w:ascii="Levenim MT" w:hAnsi="Levenim MT" w:cs="Levenim MT"/>
          <w:sz w:val="20"/>
          <w:szCs w:val="20"/>
        </w:rPr>
      </w:pPr>
    </w:p>
    <w:p w14:paraId="57E2F80D" w14:textId="77777777" w:rsidR="001A44FE" w:rsidRPr="001A44FE" w:rsidRDefault="001A44FE" w:rsidP="001A44FE">
      <w:pPr>
        <w:rPr>
          <w:rFonts w:ascii="Levenim MT" w:hAnsi="Levenim MT" w:cs="Levenim MT"/>
          <w:b/>
          <w:sz w:val="20"/>
          <w:szCs w:val="20"/>
        </w:rPr>
      </w:pPr>
      <w:r w:rsidRPr="001A44FE">
        <w:rPr>
          <w:rFonts w:ascii="Levenim MT" w:hAnsi="Levenim MT" w:cs="Levenim MT"/>
          <w:b/>
          <w:sz w:val="20"/>
          <w:szCs w:val="20"/>
        </w:rPr>
        <w:t>Can anyone submit a request to take the exam?</w:t>
      </w:r>
    </w:p>
    <w:p w14:paraId="3952FB91" w14:textId="77777777" w:rsidR="007E7D3C" w:rsidRDefault="001A44FE" w:rsidP="00226F85">
      <w:pPr>
        <w:rPr>
          <w:rFonts w:ascii="Levenim MT" w:hAnsi="Levenim MT" w:cs="Levenim MT"/>
          <w:sz w:val="20"/>
          <w:szCs w:val="20"/>
        </w:rPr>
      </w:pPr>
      <w:r>
        <w:rPr>
          <w:rFonts w:ascii="Levenim MT" w:hAnsi="Levenim MT" w:cs="Levenim MT"/>
          <w:sz w:val="20"/>
          <w:szCs w:val="20"/>
        </w:rPr>
        <w:t>General employees or a</w:t>
      </w:r>
      <w:r w:rsidRPr="001A44FE">
        <w:rPr>
          <w:rFonts w:ascii="Levenim MT" w:hAnsi="Levenim MT" w:cs="Levenim MT"/>
          <w:sz w:val="20"/>
          <w:szCs w:val="20"/>
        </w:rPr>
        <w:t xml:space="preserve">n individual wanting to take the exam may not submit a request to </w:t>
      </w:r>
      <w:r w:rsidR="00C96180">
        <w:rPr>
          <w:rFonts w:ascii="Levenim MT" w:hAnsi="Levenim MT" w:cs="Levenim MT"/>
          <w:sz w:val="20"/>
          <w:szCs w:val="20"/>
        </w:rPr>
        <w:t>TJJD</w:t>
      </w:r>
      <w:r w:rsidRPr="001A44FE">
        <w:rPr>
          <w:rFonts w:ascii="Levenim MT" w:hAnsi="Levenim MT" w:cs="Levenim MT"/>
          <w:sz w:val="20"/>
          <w:szCs w:val="20"/>
        </w:rPr>
        <w:t xml:space="preserve"> on his or her behalf. Only designated proctors are authorized to </w:t>
      </w:r>
      <w:r w:rsidR="007E7D3C">
        <w:rPr>
          <w:rFonts w:ascii="Levenim MT" w:hAnsi="Levenim MT" w:cs="Levenim MT"/>
          <w:sz w:val="20"/>
          <w:szCs w:val="20"/>
        </w:rPr>
        <w:t>provide the exam.</w:t>
      </w:r>
    </w:p>
    <w:p w14:paraId="3F89B248" w14:textId="77777777" w:rsidR="007E7D3C" w:rsidRDefault="007E7D3C" w:rsidP="00226F85">
      <w:pPr>
        <w:rPr>
          <w:rFonts w:ascii="Levenim MT" w:hAnsi="Levenim MT" w:cs="Levenim MT"/>
          <w:sz w:val="20"/>
          <w:szCs w:val="20"/>
        </w:rPr>
      </w:pPr>
    </w:p>
    <w:p w14:paraId="20894E5F" w14:textId="77777777" w:rsidR="00E05833" w:rsidRPr="00E05833" w:rsidRDefault="00E05833" w:rsidP="00E05833">
      <w:pPr>
        <w:rPr>
          <w:rFonts w:ascii="Levenim MT" w:hAnsi="Levenim MT" w:cs="Levenim MT"/>
          <w:b/>
          <w:sz w:val="20"/>
          <w:szCs w:val="20"/>
        </w:rPr>
      </w:pPr>
      <w:r w:rsidRPr="00E05833">
        <w:rPr>
          <w:rFonts w:ascii="Levenim MT" w:hAnsi="Levenim MT" w:cs="Levenim MT"/>
          <w:b/>
          <w:sz w:val="20"/>
          <w:szCs w:val="20"/>
        </w:rPr>
        <w:t xml:space="preserve">If a juvenile probation </w:t>
      </w:r>
      <w:r w:rsidR="00C96180">
        <w:rPr>
          <w:rFonts w:ascii="Levenim MT" w:hAnsi="Levenim MT" w:cs="Levenim MT"/>
          <w:b/>
          <w:sz w:val="20"/>
          <w:szCs w:val="20"/>
        </w:rPr>
        <w:t xml:space="preserve">or supervision </w:t>
      </w:r>
      <w:r w:rsidRPr="00E05833">
        <w:rPr>
          <w:rFonts w:ascii="Levenim MT" w:hAnsi="Levenim MT" w:cs="Levenim MT"/>
          <w:b/>
          <w:sz w:val="20"/>
          <w:szCs w:val="20"/>
        </w:rPr>
        <w:t>officer is sent to Basic at CMIT in Huntsville, will that include the exam?</w:t>
      </w:r>
    </w:p>
    <w:p w14:paraId="4E9060A9" w14:textId="3F509B86" w:rsidR="00E05833" w:rsidRDefault="00E05833" w:rsidP="00E05833">
      <w:pPr>
        <w:rPr>
          <w:rFonts w:ascii="Levenim MT" w:hAnsi="Levenim MT" w:cs="Levenim MT"/>
          <w:sz w:val="20"/>
          <w:szCs w:val="20"/>
        </w:rPr>
      </w:pPr>
      <w:r w:rsidRPr="002E236A">
        <w:rPr>
          <w:rFonts w:ascii="Levenim MT" w:hAnsi="Levenim MT" w:cs="Levenim MT"/>
          <w:sz w:val="20"/>
          <w:szCs w:val="20"/>
        </w:rPr>
        <w:t xml:space="preserve">Yes.  </w:t>
      </w:r>
      <w:r w:rsidR="00186F26">
        <w:rPr>
          <w:rFonts w:ascii="Levenim MT" w:hAnsi="Levenim MT" w:cs="Levenim MT"/>
          <w:sz w:val="20"/>
          <w:szCs w:val="20"/>
        </w:rPr>
        <w:t xml:space="preserve">Members of the Resource Training Officer (RTO) team </w:t>
      </w:r>
      <w:r w:rsidRPr="002E236A">
        <w:rPr>
          <w:rFonts w:ascii="Levenim MT" w:hAnsi="Levenim MT" w:cs="Levenim MT"/>
          <w:sz w:val="20"/>
          <w:szCs w:val="20"/>
        </w:rPr>
        <w:t>will proct</w:t>
      </w:r>
      <w:r>
        <w:rPr>
          <w:rFonts w:ascii="Levenim MT" w:hAnsi="Levenim MT" w:cs="Levenim MT"/>
          <w:sz w:val="20"/>
          <w:szCs w:val="20"/>
        </w:rPr>
        <w:t xml:space="preserve">or the exam on </w:t>
      </w:r>
      <w:r w:rsidR="00186F26">
        <w:rPr>
          <w:rFonts w:ascii="Levenim MT" w:hAnsi="Levenim MT" w:cs="Levenim MT"/>
          <w:sz w:val="20"/>
          <w:szCs w:val="20"/>
        </w:rPr>
        <w:t xml:space="preserve">the </w:t>
      </w:r>
      <w:r>
        <w:rPr>
          <w:rFonts w:ascii="Levenim MT" w:hAnsi="Levenim MT" w:cs="Levenim MT"/>
          <w:sz w:val="20"/>
          <w:szCs w:val="20"/>
        </w:rPr>
        <w:t>Friday afternoon</w:t>
      </w:r>
      <w:r w:rsidR="00186F26">
        <w:rPr>
          <w:rFonts w:ascii="Levenim MT" w:hAnsi="Levenim MT" w:cs="Levenim MT"/>
          <w:sz w:val="20"/>
          <w:szCs w:val="20"/>
        </w:rPr>
        <w:t xml:space="preserve"> of that training week</w:t>
      </w:r>
      <w:r>
        <w:rPr>
          <w:rFonts w:ascii="Levenim MT" w:hAnsi="Levenim MT" w:cs="Levenim MT"/>
          <w:sz w:val="20"/>
          <w:szCs w:val="20"/>
        </w:rPr>
        <w:t xml:space="preserve"> and in these instances, the department or facility will not </w:t>
      </w:r>
      <w:r w:rsidR="007E7D3C">
        <w:rPr>
          <w:rFonts w:ascii="Levenim MT" w:hAnsi="Levenim MT" w:cs="Levenim MT"/>
          <w:sz w:val="20"/>
          <w:szCs w:val="20"/>
        </w:rPr>
        <w:t>need</w:t>
      </w:r>
      <w:r>
        <w:rPr>
          <w:rFonts w:ascii="Levenim MT" w:hAnsi="Levenim MT" w:cs="Levenim MT"/>
          <w:sz w:val="20"/>
          <w:szCs w:val="20"/>
        </w:rPr>
        <w:t xml:space="preserve"> a proctor locally.</w:t>
      </w:r>
    </w:p>
    <w:p w14:paraId="13D91E8C" w14:textId="77777777" w:rsidR="00E05833" w:rsidRPr="00E05833" w:rsidRDefault="00E05833" w:rsidP="00E05833">
      <w:pPr>
        <w:rPr>
          <w:rFonts w:ascii="Levenim MT" w:hAnsi="Levenim MT" w:cs="Levenim MT"/>
          <w:b/>
          <w:sz w:val="20"/>
          <w:szCs w:val="20"/>
        </w:rPr>
      </w:pPr>
      <w:r w:rsidRPr="00E05833">
        <w:rPr>
          <w:rFonts w:ascii="Levenim MT" w:hAnsi="Levenim MT" w:cs="Levenim MT"/>
          <w:b/>
          <w:sz w:val="20"/>
          <w:szCs w:val="20"/>
        </w:rPr>
        <w:t>Is there a minimum requirement for the number of people taking an exam?</w:t>
      </w:r>
    </w:p>
    <w:p w14:paraId="0B758A99" w14:textId="77777777" w:rsidR="00E05833" w:rsidRDefault="00E05833" w:rsidP="00E05833">
      <w:pPr>
        <w:rPr>
          <w:rFonts w:ascii="Levenim MT" w:hAnsi="Levenim MT" w:cs="Levenim MT"/>
          <w:sz w:val="20"/>
          <w:szCs w:val="20"/>
        </w:rPr>
      </w:pPr>
      <w:r>
        <w:rPr>
          <w:rFonts w:ascii="Levenim MT" w:hAnsi="Levenim MT" w:cs="Levenim MT"/>
          <w:sz w:val="20"/>
          <w:szCs w:val="20"/>
        </w:rPr>
        <w:lastRenderedPageBreak/>
        <w:t>No.</w:t>
      </w:r>
    </w:p>
    <w:p w14:paraId="3752C9BA" w14:textId="77777777" w:rsidR="00E05833" w:rsidRPr="002E236A" w:rsidRDefault="00E05833" w:rsidP="00E05833">
      <w:pPr>
        <w:rPr>
          <w:rFonts w:ascii="Levenim MT" w:hAnsi="Levenim MT" w:cs="Levenim MT"/>
          <w:sz w:val="20"/>
          <w:szCs w:val="20"/>
        </w:rPr>
      </w:pPr>
    </w:p>
    <w:p w14:paraId="7E11BC9C" w14:textId="77777777" w:rsidR="00226F85" w:rsidRPr="001E599C" w:rsidRDefault="001E599C" w:rsidP="00226F85">
      <w:pPr>
        <w:rPr>
          <w:rFonts w:ascii="Levenim MT" w:hAnsi="Levenim MT" w:cs="Levenim MT"/>
          <w:b/>
          <w:sz w:val="20"/>
          <w:szCs w:val="20"/>
        </w:rPr>
      </w:pPr>
      <w:r w:rsidRPr="001E599C">
        <w:rPr>
          <w:rFonts w:ascii="Levenim MT" w:hAnsi="Levenim MT" w:cs="Levenim MT"/>
          <w:b/>
          <w:sz w:val="20"/>
          <w:szCs w:val="20"/>
        </w:rPr>
        <w:t>Can employees take a break during the exam?</w:t>
      </w:r>
    </w:p>
    <w:p w14:paraId="097D96ED" w14:textId="77777777" w:rsidR="001E599C" w:rsidRPr="00226F85" w:rsidRDefault="005A3D94" w:rsidP="00226F85">
      <w:pPr>
        <w:rPr>
          <w:rFonts w:ascii="Levenim MT" w:hAnsi="Levenim MT" w:cs="Levenim MT"/>
          <w:sz w:val="20"/>
          <w:szCs w:val="20"/>
        </w:rPr>
      </w:pPr>
      <w:r>
        <w:rPr>
          <w:rFonts w:ascii="Levenim MT" w:hAnsi="Levenim MT" w:cs="Levenim MT"/>
          <w:sz w:val="20"/>
          <w:szCs w:val="20"/>
        </w:rPr>
        <w:t>No</w:t>
      </w:r>
      <w:r w:rsidR="001E599C" w:rsidRPr="00D6017F">
        <w:rPr>
          <w:rFonts w:ascii="Levenim MT" w:hAnsi="Levenim MT" w:cs="Levenim MT"/>
          <w:sz w:val="20"/>
          <w:szCs w:val="20"/>
        </w:rPr>
        <w:t xml:space="preserve">.  </w:t>
      </w:r>
      <w:r>
        <w:rPr>
          <w:rFonts w:ascii="Levenim MT" w:hAnsi="Levenim MT" w:cs="Levenim MT"/>
          <w:sz w:val="20"/>
          <w:szCs w:val="20"/>
        </w:rPr>
        <w:t>Once an employee begins the exam, they should finish to completion.</w:t>
      </w:r>
      <w:r w:rsidR="002D3CE5" w:rsidRPr="00D6017F">
        <w:rPr>
          <w:rFonts w:ascii="Levenim MT" w:hAnsi="Levenim MT" w:cs="Levenim MT"/>
          <w:sz w:val="20"/>
          <w:szCs w:val="20"/>
        </w:rPr>
        <w:t xml:space="preserve"> </w:t>
      </w:r>
    </w:p>
    <w:p w14:paraId="3213A517" w14:textId="77777777" w:rsidR="00226F85" w:rsidRDefault="00226F85" w:rsidP="002E236A">
      <w:pPr>
        <w:rPr>
          <w:rFonts w:ascii="Levenim MT" w:hAnsi="Levenim MT" w:cs="Levenim MT"/>
          <w:sz w:val="20"/>
          <w:szCs w:val="20"/>
        </w:rPr>
      </w:pPr>
    </w:p>
    <w:p w14:paraId="36B13687" w14:textId="77777777" w:rsidR="0098657E" w:rsidRPr="0098657E" w:rsidRDefault="001E599C" w:rsidP="001E599C">
      <w:pPr>
        <w:rPr>
          <w:rFonts w:ascii="Levenim MT" w:hAnsi="Levenim MT" w:cs="Levenim MT"/>
          <w:b/>
          <w:sz w:val="20"/>
          <w:szCs w:val="20"/>
        </w:rPr>
      </w:pPr>
      <w:r w:rsidRPr="0098657E">
        <w:rPr>
          <w:rFonts w:ascii="Levenim MT" w:hAnsi="Levenim MT" w:cs="Levenim MT"/>
          <w:b/>
          <w:sz w:val="20"/>
          <w:szCs w:val="20"/>
        </w:rPr>
        <w:t xml:space="preserve">What happens if an individual runs out of time? Does it automatically fail them? </w:t>
      </w:r>
    </w:p>
    <w:p w14:paraId="4785A459" w14:textId="77777777" w:rsidR="0098657E" w:rsidRDefault="0098657E" w:rsidP="0098657E">
      <w:pPr>
        <w:rPr>
          <w:rFonts w:ascii="Levenim MT" w:hAnsi="Levenim MT" w:cs="Levenim MT"/>
          <w:sz w:val="20"/>
          <w:szCs w:val="20"/>
        </w:rPr>
      </w:pPr>
      <w:r>
        <w:rPr>
          <w:rFonts w:ascii="Levenim MT" w:hAnsi="Levenim MT" w:cs="Levenim MT"/>
          <w:sz w:val="20"/>
          <w:szCs w:val="20"/>
        </w:rPr>
        <w:t xml:space="preserve">No.  </w:t>
      </w:r>
      <w:r w:rsidRPr="002E236A">
        <w:rPr>
          <w:rFonts w:ascii="Levenim MT" w:hAnsi="Levenim MT" w:cs="Levenim MT"/>
          <w:sz w:val="20"/>
          <w:szCs w:val="20"/>
        </w:rPr>
        <w:t xml:space="preserve">The exam will be tallied </w:t>
      </w:r>
      <w:r w:rsidR="00C96180">
        <w:rPr>
          <w:rFonts w:ascii="Levenim MT" w:hAnsi="Levenim MT" w:cs="Levenim MT"/>
          <w:sz w:val="20"/>
          <w:szCs w:val="20"/>
        </w:rPr>
        <w:t xml:space="preserve">based on the questions completed </w:t>
      </w:r>
      <w:r>
        <w:rPr>
          <w:rFonts w:ascii="Levenim MT" w:hAnsi="Levenim MT" w:cs="Levenim MT"/>
          <w:sz w:val="20"/>
          <w:szCs w:val="20"/>
        </w:rPr>
        <w:t>when</w:t>
      </w:r>
      <w:r w:rsidRPr="002E236A">
        <w:rPr>
          <w:rFonts w:ascii="Levenim MT" w:hAnsi="Levenim MT" w:cs="Levenim MT"/>
          <w:sz w:val="20"/>
          <w:szCs w:val="20"/>
        </w:rPr>
        <w:t xml:space="preserve"> time has run out and the grade will be given accordingly.</w:t>
      </w:r>
      <w:r>
        <w:rPr>
          <w:rFonts w:ascii="Levenim MT" w:hAnsi="Levenim MT" w:cs="Levenim MT"/>
          <w:sz w:val="20"/>
          <w:szCs w:val="20"/>
        </w:rPr>
        <w:t xml:space="preserve">  Any incomplete questions will be marked as incorrect.</w:t>
      </w:r>
    </w:p>
    <w:p w14:paraId="6CFEB2DC" w14:textId="77777777" w:rsidR="0098657E" w:rsidRDefault="0098657E" w:rsidP="001E599C">
      <w:pPr>
        <w:rPr>
          <w:rFonts w:ascii="Levenim MT" w:hAnsi="Levenim MT" w:cs="Levenim MT"/>
          <w:sz w:val="20"/>
          <w:szCs w:val="20"/>
        </w:rPr>
      </w:pPr>
    </w:p>
    <w:p w14:paraId="02209B89" w14:textId="77777777" w:rsidR="001E599C" w:rsidRPr="0098657E" w:rsidRDefault="001E599C" w:rsidP="001E599C">
      <w:pPr>
        <w:rPr>
          <w:rFonts w:ascii="Levenim MT" w:hAnsi="Levenim MT" w:cs="Levenim MT"/>
          <w:b/>
          <w:sz w:val="20"/>
          <w:szCs w:val="20"/>
        </w:rPr>
      </w:pPr>
      <w:r w:rsidRPr="0098657E">
        <w:rPr>
          <w:rFonts w:ascii="Levenim MT" w:hAnsi="Levenim MT" w:cs="Levenim MT"/>
          <w:b/>
          <w:sz w:val="20"/>
          <w:szCs w:val="20"/>
        </w:rPr>
        <w:t>Is there a time for when an officer can retake the exam</w:t>
      </w:r>
      <w:r w:rsidR="0098657E" w:rsidRPr="0098657E">
        <w:rPr>
          <w:rFonts w:ascii="Levenim MT" w:hAnsi="Levenim MT" w:cs="Levenim MT"/>
          <w:b/>
          <w:sz w:val="20"/>
          <w:szCs w:val="20"/>
        </w:rPr>
        <w:t>?</w:t>
      </w:r>
      <w:r w:rsidRPr="0098657E">
        <w:rPr>
          <w:rFonts w:ascii="Levenim MT" w:hAnsi="Levenim MT" w:cs="Levenim MT"/>
          <w:b/>
          <w:sz w:val="20"/>
          <w:szCs w:val="20"/>
        </w:rPr>
        <w:t xml:space="preserve"> </w:t>
      </w:r>
    </w:p>
    <w:p w14:paraId="37FB82C1" w14:textId="77777777" w:rsidR="0098657E" w:rsidRDefault="001E599C" w:rsidP="001E599C">
      <w:pPr>
        <w:rPr>
          <w:rFonts w:ascii="Levenim MT" w:hAnsi="Levenim MT" w:cs="Levenim MT"/>
          <w:sz w:val="20"/>
          <w:szCs w:val="20"/>
        </w:rPr>
      </w:pPr>
      <w:r w:rsidRPr="002E236A">
        <w:rPr>
          <w:rFonts w:ascii="Levenim MT" w:hAnsi="Levenim MT" w:cs="Levenim MT"/>
          <w:sz w:val="20"/>
          <w:szCs w:val="20"/>
        </w:rPr>
        <w:t>They can take the exam at any time after the first attempt</w:t>
      </w:r>
      <w:r w:rsidR="00D6017F">
        <w:rPr>
          <w:rFonts w:ascii="Levenim MT" w:hAnsi="Levenim MT" w:cs="Levenim MT"/>
          <w:sz w:val="20"/>
          <w:szCs w:val="20"/>
        </w:rPr>
        <w:t xml:space="preserve">.  </w:t>
      </w:r>
    </w:p>
    <w:p w14:paraId="46D3F17E" w14:textId="77777777" w:rsidR="0098657E" w:rsidRDefault="0098657E" w:rsidP="001E599C">
      <w:pPr>
        <w:rPr>
          <w:rFonts w:ascii="Levenim MT" w:hAnsi="Levenim MT" w:cs="Levenim MT"/>
          <w:sz w:val="20"/>
          <w:szCs w:val="20"/>
        </w:rPr>
      </w:pPr>
    </w:p>
    <w:p w14:paraId="4BE45546" w14:textId="77777777" w:rsidR="0098657E" w:rsidRPr="0098657E" w:rsidRDefault="0098657E" w:rsidP="001E599C">
      <w:pPr>
        <w:rPr>
          <w:rFonts w:ascii="Levenim MT" w:hAnsi="Levenim MT" w:cs="Levenim MT"/>
          <w:b/>
          <w:sz w:val="20"/>
          <w:szCs w:val="20"/>
        </w:rPr>
      </w:pPr>
      <w:r w:rsidRPr="0098657E">
        <w:rPr>
          <w:rFonts w:ascii="Levenim MT" w:hAnsi="Levenim MT" w:cs="Levenim MT"/>
          <w:b/>
          <w:sz w:val="20"/>
          <w:szCs w:val="20"/>
        </w:rPr>
        <w:t>What happens if an individual fails</w:t>
      </w:r>
      <w:r>
        <w:rPr>
          <w:rFonts w:ascii="Levenim MT" w:hAnsi="Levenim MT" w:cs="Levenim MT"/>
          <w:b/>
          <w:sz w:val="20"/>
          <w:szCs w:val="20"/>
        </w:rPr>
        <w:t xml:space="preserve"> the exam</w:t>
      </w:r>
      <w:r w:rsidRPr="0098657E">
        <w:rPr>
          <w:rFonts w:ascii="Levenim MT" w:hAnsi="Levenim MT" w:cs="Levenim MT"/>
          <w:b/>
          <w:sz w:val="20"/>
          <w:szCs w:val="20"/>
        </w:rPr>
        <w:t>?</w:t>
      </w:r>
    </w:p>
    <w:p w14:paraId="11A84ADB" w14:textId="77777777" w:rsidR="007E7D3C" w:rsidRDefault="007E7D3C" w:rsidP="007E7D3C">
      <w:pPr>
        <w:rPr>
          <w:rFonts w:ascii="Levenim MT" w:hAnsi="Levenim MT" w:cs="Levenim MT"/>
          <w:sz w:val="20"/>
          <w:szCs w:val="20"/>
        </w:rPr>
      </w:pPr>
      <w:r>
        <w:rPr>
          <w:rFonts w:ascii="Levenim MT" w:hAnsi="Levenim MT" w:cs="Levenim MT"/>
          <w:sz w:val="20"/>
          <w:szCs w:val="20"/>
        </w:rPr>
        <w:t>Individual</w:t>
      </w:r>
      <w:r w:rsidRPr="0048202E">
        <w:rPr>
          <w:rFonts w:ascii="Levenim MT" w:hAnsi="Levenim MT" w:cs="Levenim MT"/>
          <w:sz w:val="20"/>
          <w:szCs w:val="20"/>
        </w:rPr>
        <w:t xml:space="preserve">s will have </w:t>
      </w:r>
      <w:r>
        <w:rPr>
          <w:rFonts w:ascii="Levenim MT" w:hAnsi="Levenim MT" w:cs="Levenim MT"/>
          <w:sz w:val="20"/>
          <w:szCs w:val="20"/>
        </w:rPr>
        <w:t xml:space="preserve">three attempts to pass the exam. </w:t>
      </w:r>
      <w:r w:rsidRPr="0048202E">
        <w:rPr>
          <w:rFonts w:ascii="Levenim MT" w:hAnsi="Levenim MT" w:cs="Levenim MT"/>
          <w:sz w:val="20"/>
          <w:szCs w:val="20"/>
        </w:rPr>
        <w:t xml:space="preserve">An individual who has not passed the exam after </w:t>
      </w:r>
      <w:r>
        <w:rPr>
          <w:rFonts w:ascii="Levenim MT" w:hAnsi="Levenim MT" w:cs="Levenim MT"/>
          <w:sz w:val="20"/>
          <w:szCs w:val="20"/>
        </w:rPr>
        <w:t>three</w:t>
      </w:r>
      <w:r w:rsidRPr="0048202E">
        <w:rPr>
          <w:rFonts w:ascii="Levenim MT" w:hAnsi="Levenim MT" w:cs="Levenim MT"/>
          <w:sz w:val="20"/>
          <w:szCs w:val="20"/>
        </w:rPr>
        <w:t xml:space="preserve"> attempts may not take the exam again until 180 days have lapsed and has repeated the training topics required in §344.620(a)(1) or (2) after the date the individual last took the exam.</w:t>
      </w:r>
      <w:r>
        <w:rPr>
          <w:rFonts w:ascii="Levenim MT" w:hAnsi="Levenim MT" w:cs="Levenim MT"/>
          <w:sz w:val="20"/>
          <w:szCs w:val="20"/>
        </w:rPr>
        <w:t xml:space="preserve"> During 180 time period after three failed attempts, an individual may not be employed in</w:t>
      </w:r>
      <w:r w:rsidRPr="0048202E">
        <w:rPr>
          <w:rFonts w:ascii="Levenim MT" w:hAnsi="Levenim MT" w:cs="Levenim MT"/>
          <w:sz w:val="20"/>
          <w:szCs w:val="20"/>
        </w:rPr>
        <w:t> </w:t>
      </w:r>
      <w:r>
        <w:rPr>
          <w:rFonts w:ascii="Levenim MT" w:hAnsi="Levenim MT" w:cs="Levenim MT"/>
          <w:sz w:val="20"/>
          <w:szCs w:val="20"/>
        </w:rPr>
        <w:t>a position requiring certification.</w:t>
      </w:r>
    </w:p>
    <w:p w14:paraId="004C60AB" w14:textId="77777777" w:rsidR="0098657E" w:rsidRDefault="0098657E" w:rsidP="001E599C">
      <w:pPr>
        <w:rPr>
          <w:rFonts w:ascii="Levenim MT" w:hAnsi="Levenim MT" w:cs="Levenim MT"/>
          <w:sz w:val="20"/>
          <w:szCs w:val="20"/>
        </w:rPr>
      </w:pPr>
    </w:p>
    <w:p w14:paraId="0D2540F0" w14:textId="77777777" w:rsidR="0098657E" w:rsidRPr="0098657E" w:rsidRDefault="0098657E" w:rsidP="001E599C">
      <w:pPr>
        <w:rPr>
          <w:rFonts w:ascii="Levenim MT" w:hAnsi="Levenim MT" w:cs="Levenim MT"/>
          <w:b/>
          <w:sz w:val="20"/>
          <w:szCs w:val="20"/>
        </w:rPr>
      </w:pPr>
      <w:r w:rsidRPr="0098657E">
        <w:rPr>
          <w:rFonts w:ascii="Levenim MT" w:hAnsi="Levenim MT" w:cs="Levenim MT"/>
          <w:b/>
          <w:sz w:val="20"/>
          <w:szCs w:val="20"/>
        </w:rPr>
        <w:t>Does the exam have to be taken during a specific time period?</w:t>
      </w:r>
    </w:p>
    <w:p w14:paraId="6938EF3C" w14:textId="77777777" w:rsidR="0098657E" w:rsidRDefault="00C96180" w:rsidP="001E599C">
      <w:pPr>
        <w:rPr>
          <w:rFonts w:ascii="Levenim MT" w:hAnsi="Levenim MT" w:cs="Levenim MT"/>
          <w:sz w:val="20"/>
          <w:szCs w:val="20"/>
        </w:rPr>
      </w:pPr>
      <w:r>
        <w:rPr>
          <w:rFonts w:ascii="Levenim MT" w:hAnsi="Levenim MT" w:cs="Levenim MT"/>
          <w:sz w:val="20"/>
          <w:szCs w:val="20"/>
        </w:rPr>
        <w:t>No, however, technical assistance will only be provided Monday-Friday.</w:t>
      </w:r>
      <w:r w:rsidR="0098657E">
        <w:rPr>
          <w:rFonts w:ascii="Levenim MT" w:hAnsi="Levenim MT" w:cs="Levenim MT"/>
          <w:sz w:val="20"/>
          <w:szCs w:val="20"/>
        </w:rPr>
        <w:t xml:space="preserve">  </w:t>
      </w:r>
    </w:p>
    <w:p w14:paraId="483EB3EB" w14:textId="77777777" w:rsidR="0098657E" w:rsidRDefault="0098657E" w:rsidP="001E599C">
      <w:pPr>
        <w:rPr>
          <w:rFonts w:ascii="Levenim MT" w:hAnsi="Levenim MT" w:cs="Levenim MT"/>
          <w:sz w:val="20"/>
          <w:szCs w:val="20"/>
        </w:rPr>
      </w:pPr>
    </w:p>
    <w:p w14:paraId="288914D7" w14:textId="77777777" w:rsidR="0098657E" w:rsidRPr="0098657E" w:rsidRDefault="0098657E" w:rsidP="001E599C">
      <w:pPr>
        <w:rPr>
          <w:rFonts w:ascii="Levenim MT" w:hAnsi="Levenim MT" w:cs="Levenim MT"/>
          <w:b/>
          <w:sz w:val="20"/>
          <w:szCs w:val="20"/>
        </w:rPr>
      </w:pPr>
      <w:r w:rsidRPr="0098657E">
        <w:rPr>
          <w:rFonts w:ascii="Levenim MT" w:hAnsi="Levenim MT" w:cs="Levenim MT"/>
          <w:b/>
          <w:sz w:val="20"/>
          <w:szCs w:val="20"/>
        </w:rPr>
        <w:t>Do we have to wait until on-the-job training is complete before the test may be administered?</w:t>
      </w:r>
    </w:p>
    <w:p w14:paraId="2DF1471C" w14:textId="77777777" w:rsidR="0098657E" w:rsidRDefault="0098657E" w:rsidP="001E599C">
      <w:pPr>
        <w:rPr>
          <w:rFonts w:ascii="Levenim MT" w:hAnsi="Levenim MT" w:cs="Levenim MT"/>
          <w:sz w:val="20"/>
          <w:szCs w:val="20"/>
        </w:rPr>
      </w:pPr>
      <w:r>
        <w:rPr>
          <w:rFonts w:ascii="Levenim MT" w:hAnsi="Levenim MT" w:cs="Levenim MT"/>
          <w:sz w:val="20"/>
          <w:szCs w:val="20"/>
        </w:rPr>
        <w:t>No.  It is recommended that you administer the exam as soon as you have finished with the classroom modules on the mandatory topics before moving on to other training such as on-the-job training or internal policies and procedures.</w:t>
      </w:r>
    </w:p>
    <w:p w14:paraId="1C41D032" w14:textId="77777777" w:rsidR="00D6017F" w:rsidRDefault="00D6017F" w:rsidP="001E599C">
      <w:pPr>
        <w:rPr>
          <w:rFonts w:ascii="Levenim MT" w:hAnsi="Levenim MT" w:cs="Levenim MT"/>
          <w:sz w:val="20"/>
          <w:szCs w:val="20"/>
        </w:rPr>
      </w:pPr>
    </w:p>
    <w:p w14:paraId="23DCCB88" w14:textId="77777777" w:rsidR="00431FDB" w:rsidRPr="00431FDB" w:rsidRDefault="005A3D94" w:rsidP="001E599C">
      <w:pPr>
        <w:rPr>
          <w:rFonts w:ascii="Levenim MT" w:hAnsi="Levenim MT" w:cs="Levenim MT"/>
          <w:b/>
          <w:sz w:val="20"/>
          <w:szCs w:val="20"/>
        </w:rPr>
      </w:pPr>
      <w:r>
        <w:rPr>
          <w:rFonts w:ascii="Levenim MT" w:hAnsi="Levenim MT" w:cs="Levenim MT"/>
          <w:b/>
          <w:sz w:val="20"/>
          <w:szCs w:val="20"/>
        </w:rPr>
        <w:t>Who will receive a copy of the exam results?</w:t>
      </w:r>
    </w:p>
    <w:p w14:paraId="6878F12D" w14:textId="77777777" w:rsidR="004337B2" w:rsidRPr="004337B2" w:rsidRDefault="001B2B0A" w:rsidP="004337B2">
      <w:pPr>
        <w:rPr>
          <w:rFonts w:ascii="Levenim MT" w:hAnsi="Levenim MT" w:cs="Levenim MT"/>
          <w:sz w:val="20"/>
          <w:szCs w:val="20"/>
        </w:rPr>
      </w:pPr>
      <w:r>
        <w:rPr>
          <w:rFonts w:ascii="Levenim MT" w:hAnsi="Levenim MT" w:cs="Levenim MT"/>
          <w:sz w:val="20"/>
          <w:szCs w:val="20"/>
        </w:rPr>
        <w:t>TJJD, along with the email used at the beginning of the exam</w:t>
      </w:r>
      <w:r w:rsidR="009A61B4">
        <w:rPr>
          <w:rFonts w:ascii="Levenim MT" w:hAnsi="Levenim MT" w:cs="Levenim MT"/>
          <w:sz w:val="20"/>
          <w:szCs w:val="20"/>
        </w:rPr>
        <w:t>,</w:t>
      </w:r>
      <w:r>
        <w:rPr>
          <w:rFonts w:ascii="Levenim MT" w:hAnsi="Levenim MT" w:cs="Levenim MT"/>
          <w:sz w:val="20"/>
          <w:szCs w:val="20"/>
        </w:rPr>
        <w:t xml:space="preserve"> will receive the exam results. Departments and facilities </w:t>
      </w:r>
      <w:r w:rsidR="009A61B4">
        <w:rPr>
          <w:rFonts w:ascii="Levenim MT" w:hAnsi="Levenim MT" w:cs="Levenim MT"/>
          <w:sz w:val="20"/>
          <w:szCs w:val="20"/>
        </w:rPr>
        <w:t>have the discretion to</w:t>
      </w:r>
      <w:r>
        <w:rPr>
          <w:rFonts w:ascii="Levenim MT" w:hAnsi="Levenim MT" w:cs="Levenim MT"/>
          <w:sz w:val="20"/>
          <w:szCs w:val="20"/>
        </w:rPr>
        <w:t xml:space="preserve"> have exam takers enter in either their own email, or the email address of the proctors. </w:t>
      </w:r>
      <w:r w:rsidR="009A61B4">
        <w:rPr>
          <w:rFonts w:ascii="Levenim MT" w:hAnsi="Levenim MT" w:cs="Levenim MT"/>
          <w:sz w:val="20"/>
          <w:szCs w:val="20"/>
        </w:rPr>
        <w:t>Exam results will be sent to the email address entered.</w:t>
      </w:r>
      <w:r>
        <w:rPr>
          <w:rFonts w:ascii="Levenim MT" w:hAnsi="Levenim MT" w:cs="Levenim MT"/>
          <w:sz w:val="20"/>
          <w:szCs w:val="20"/>
        </w:rPr>
        <w:t xml:space="preserve"> Regardless of the email address used, the </w:t>
      </w:r>
      <w:r w:rsidR="004337B2" w:rsidRPr="004337B2">
        <w:rPr>
          <w:rFonts w:ascii="Levenim MT" w:hAnsi="Levenim MT" w:cs="Levenim MT"/>
          <w:sz w:val="20"/>
          <w:szCs w:val="20"/>
        </w:rPr>
        <w:t>exam score will be shown on the screen</w:t>
      </w:r>
      <w:r>
        <w:rPr>
          <w:rFonts w:ascii="Levenim MT" w:hAnsi="Levenim MT" w:cs="Levenim MT"/>
          <w:sz w:val="20"/>
          <w:szCs w:val="20"/>
        </w:rPr>
        <w:t xml:space="preserve"> at the conclusion of the exam</w:t>
      </w:r>
      <w:r w:rsidR="004337B2" w:rsidRPr="004337B2">
        <w:rPr>
          <w:rFonts w:ascii="Levenim MT" w:hAnsi="Levenim MT" w:cs="Levenim MT"/>
          <w:sz w:val="20"/>
          <w:szCs w:val="20"/>
        </w:rPr>
        <w:t xml:space="preserve">. At that time, your department </w:t>
      </w:r>
      <w:r w:rsidR="00F45800">
        <w:rPr>
          <w:rFonts w:ascii="Levenim MT" w:hAnsi="Levenim MT" w:cs="Levenim MT"/>
          <w:sz w:val="20"/>
          <w:szCs w:val="20"/>
        </w:rPr>
        <w:t xml:space="preserve">or facility </w:t>
      </w:r>
      <w:r w:rsidR="002B692C">
        <w:rPr>
          <w:rFonts w:ascii="Levenim MT" w:hAnsi="Levenim MT" w:cs="Levenim MT"/>
          <w:sz w:val="20"/>
          <w:szCs w:val="20"/>
        </w:rPr>
        <w:t>should print the certificate that includes th</w:t>
      </w:r>
      <w:r w:rsidR="004337B2" w:rsidRPr="004337B2">
        <w:rPr>
          <w:rFonts w:ascii="Levenim MT" w:hAnsi="Levenim MT" w:cs="Levenim MT"/>
          <w:sz w:val="20"/>
          <w:szCs w:val="20"/>
        </w:rPr>
        <w:t xml:space="preserve">e exam results for your records. </w:t>
      </w:r>
    </w:p>
    <w:p w14:paraId="02C94436" w14:textId="77777777" w:rsidR="00D6017F" w:rsidRDefault="00D6017F" w:rsidP="001E599C">
      <w:pPr>
        <w:rPr>
          <w:rFonts w:ascii="Levenim MT" w:hAnsi="Levenim MT" w:cs="Levenim MT"/>
          <w:sz w:val="20"/>
          <w:szCs w:val="20"/>
        </w:rPr>
      </w:pPr>
    </w:p>
    <w:p w14:paraId="7E4A7E91" w14:textId="77777777" w:rsidR="00D6017F" w:rsidRPr="00D6017F" w:rsidRDefault="00D6017F" w:rsidP="001E599C">
      <w:pPr>
        <w:rPr>
          <w:rFonts w:ascii="Levenim MT" w:hAnsi="Levenim MT" w:cs="Levenim MT"/>
          <w:b/>
          <w:sz w:val="20"/>
          <w:szCs w:val="20"/>
        </w:rPr>
      </w:pPr>
      <w:r w:rsidRPr="00D6017F">
        <w:rPr>
          <w:rFonts w:ascii="Levenim MT" w:hAnsi="Levenim MT" w:cs="Levenim MT"/>
          <w:b/>
          <w:sz w:val="20"/>
          <w:szCs w:val="20"/>
        </w:rPr>
        <w:t>What is the process if an individual is requesting an ADA accommodation?</w:t>
      </w:r>
    </w:p>
    <w:p w14:paraId="0AE66E4D" w14:textId="1944E05E" w:rsidR="00D6017F" w:rsidRDefault="00D6017F" w:rsidP="001E599C">
      <w:pPr>
        <w:rPr>
          <w:rFonts w:ascii="Levenim MT" w:hAnsi="Levenim MT" w:cs="Levenim MT"/>
          <w:sz w:val="20"/>
          <w:szCs w:val="20"/>
        </w:rPr>
      </w:pPr>
      <w:r>
        <w:rPr>
          <w:rFonts w:ascii="Levenim MT" w:hAnsi="Levenim MT" w:cs="Levenim MT"/>
          <w:sz w:val="20"/>
          <w:szCs w:val="20"/>
        </w:rPr>
        <w:t>TJJD has developed a process for the approval of an ADA accommodation</w:t>
      </w:r>
      <w:r w:rsidR="000C5A44">
        <w:rPr>
          <w:rFonts w:ascii="Levenim MT" w:hAnsi="Levenim MT" w:cs="Levenim MT"/>
          <w:sz w:val="20"/>
          <w:szCs w:val="20"/>
        </w:rPr>
        <w:t>s</w:t>
      </w:r>
      <w:r>
        <w:rPr>
          <w:rFonts w:ascii="Levenim MT" w:hAnsi="Levenim MT" w:cs="Levenim MT"/>
          <w:sz w:val="20"/>
          <w:szCs w:val="20"/>
        </w:rPr>
        <w:t xml:space="preserve"> request.  Individuals should </w:t>
      </w:r>
      <w:r w:rsidR="000C5A44">
        <w:rPr>
          <w:rFonts w:ascii="Levenim MT" w:hAnsi="Levenim MT" w:cs="Levenim MT"/>
          <w:sz w:val="20"/>
          <w:szCs w:val="20"/>
        </w:rPr>
        <w:t xml:space="preserve">read the </w:t>
      </w:r>
      <w:r w:rsidR="000C5A44" w:rsidRPr="00F459EC">
        <w:rPr>
          <w:rFonts w:ascii="Levenim MT" w:hAnsi="Levenim MT" w:cs="Levenim MT"/>
          <w:sz w:val="20"/>
          <w:szCs w:val="20"/>
          <w:u w:val="single"/>
        </w:rPr>
        <w:t>Accommodations Application Guidelines</w:t>
      </w:r>
      <w:r w:rsidR="000C5A44" w:rsidRPr="00F459EC">
        <w:rPr>
          <w:rFonts w:ascii="Levenim MT" w:hAnsi="Levenim MT" w:cs="Levenim MT"/>
          <w:sz w:val="20"/>
          <w:szCs w:val="20"/>
        </w:rPr>
        <w:t xml:space="preserve"> and then </w:t>
      </w:r>
      <w:r w:rsidRPr="00F459EC">
        <w:rPr>
          <w:rFonts w:ascii="Levenim MT" w:hAnsi="Levenim MT" w:cs="Levenim MT"/>
          <w:sz w:val="20"/>
          <w:szCs w:val="20"/>
        </w:rPr>
        <w:t xml:space="preserve">complete the </w:t>
      </w:r>
      <w:r w:rsidRPr="00F459EC">
        <w:rPr>
          <w:rFonts w:ascii="Levenim MT" w:hAnsi="Levenim MT" w:cs="Levenim MT"/>
          <w:sz w:val="20"/>
          <w:szCs w:val="20"/>
          <w:u w:val="single"/>
        </w:rPr>
        <w:t xml:space="preserve">Accommodations </w:t>
      </w:r>
      <w:r w:rsidR="000C5A44" w:rsidRPr="00F459EC">
        <w:rPr>
          <w:rFonts w:ascii="Levenim MT" w:hAnsi="Levenim MT" w:cs="Levenim MT"/>
          <w:sz w:val="20"/>
          <w:szCs w:val="20"/>
          <w:u w:val="single"/>
        </w:rPr>
        <w:t>Application</w:t>
      </w:r>
      <w:r w:rsidRPr="00F459EC">
        <w:rPr>
          <w:rFonts w:ascii="Levenim MT" w:hAnsi="Levenim MT" w:cs="Levenim MT"/>
          <w:sz w:val="20"/>
          <w:szCs w:val="20"/>
        </w:rPr>
        <w:t xml:space="preserve"> found </w:t>
      </w:r>
      <w:r w:rsidR="007E7D3C">
        <w:rPr>
          <w:rFonts w:ascii="Levenim MT" w:hAnsi="Levenim MT" w:cs="Levenim MT"/>
          <w:sz w:val="20"/>
          <w:szCs w:val="20"/>
        </w:rPr>
        <w:t xml:space="preserve">on </w:t>
      </w:r>
      <w:hyperlink r:id="rId12" w:history="1">
        <w:r w:rsidR="001D693C" w:rsidRPr="001D693C">
          <w:rPr>
            <w:rStyle w:val="Hyperlink"/>
            <w:rFonts w:ascii="Levenim MT" w:hAnsi="Levenim MT" w:cs="Levenim MT"/>
            <w:sz w:val="20"/>
            <w:szCs w:val="20"/>
          </w:rPr>
          <w:t>TJJD’s Document Library</w:t>
        </w:r>
        <w:r w:rsidR="000C5A44" w:rsidRPr="001D693C">
          <w:rPr>
            <w:rStyle w:val="Hyperlink"/>
            <w:rFonts w:ascii="Levenim MT" w:hAnsi="Levenim MT" w:cs="Levenim MT"/>
            <w:sz w:val="20"/>
            <w:szCs w:val="20"/>
          </w:rPr>
          <w:t>.</w:t>
        </w:r>
      </w:hyperlink>
      <w:r w:rsidR="000C5A44" w:rsidRPr="00F459EC">
        <w:rPr>
          <w:rFonts w:ascii="Levenim MT" w:hAnsi="Levenim MT" w:cs="Levenim MT"/>
          <w:sz w:val="20"/>
          <w:szCs w:val="20"/>
        </w:rPr>
        <w:t xml:space="preserve">  The completed application, along with supporting documentation, should be </w:t>
      </w:r>
      <w:r w:rsidRPr="00F459EC">
        <w:rPr>
          <w:rFonts w:ascii="Levenim MT" w:hAnsi="Levenim MT" w:cs="Levenim MT"/>
          <w:sz w:val="20"/>
          <w:szCs w:val="20"/>
        </w:rPr>
        <w:t>forward</w:t>
      </w:r>
      <w:r w:rsidR="000C5A44" w:rsidRPr="00F459EC">
        <w:rPr>
          <w:rFonts w:ascii="Levenim MT" w:hAnsi="Levenim MT" w:cs="Levenim MT"/>
          <w:sz w:val="20"/>
          <w:szCs w:val="20"/>
        </w:rPr>
        <w:t>ed</w:t>
      </w:r>
      <w:r w:rsidRPr="00F459EC">
        <w:rPr>
          <w:rFonts w:ascii="Levenim MT" w:hAnsi="Levenim MT" w:cs="Levenim MT"/>
          <w:sz w:val="20"/>
          <w:szCs w:val="20"/>
        </w:rPr>
        <w:t xml:space="preserve"> to TJJD’s Juvenile Justice Training Academy at least two weeks in advance of taking the exam.  TJJD will review the request and be the ultimate</w:t>
      </w:r>
      <w:r>
        <w:rPr>
          <w:rFonts w:ascii="Levenim MT" w:hAnsi="Levenim MT" w:cs="Levenim MT"/>
          <w:sz w:val="20"/>
          <w:szCs w:val="20"/>
        </w:rPr>
        <w:t xml:space="preserve"> decision maker on whether or not an accommodation is made.</w:t>
      </w:r>
    </w:p>
    <w:p w14:paraId="4522407C" w14:textId="77777777" w:rsidR="0098657E" w:rsidRPr="002E236A" w:rsidRDefault="0098657E" w:rsidP="001E599C">
      <w:pPr>
        <w:rPr>
          <w:rFonts w:ascii="Levenim MT" w:hAnsi="Levenim MT" w:cs="Levenim MT"/>
          <w:sz w:val="20"/>
          <w:szCs w:val="20"/>
        </w:rPr>
      </w:pPr>
    </w:p>
    <w:p w14:paraId="4E10BDF2" w14:textId="353E25C9" w:rsidR="007E7D3C" w:rsidRPr="0048202E" w:rsidRDefault="00B46F20">
      <w:pPr>
        <w:rPr>
          <w:rFonts w:ascii="Levenim MT" w:hAnsi="Levenim MT" w:cs="Levenim MT"/>
          <w:sz w:val="20"/>
          <w:szCs w:val="20"/>
        </w:rPr>
      </w:pPr>
      <w:r>
        <w:rPr>
          <w:rFonts w:ascii="Levenim MT" w:hAnsi="Levenim MT" w:cs="Levenim MT"/>
          <w:sz w:val="20"/>
          <w:szCs w:val="20"/>
        </w:rPr>
        <w:t xml:space="preserve">For basic questions regarding the actual exam, please refer to the Juvenile Probation </w:t>
      </w:r>
      <w:r w:rsidR="00C96180">
        <w:rPr>
          <w:rFonts w:ascii="Levenim MT" w:hAnsi="Levenim MT" w:cs="Levenim MT"/>
          <w:sz w:val="20"/>
          <w:szCs w:val="20"/>
        </w:rPr>
        <w:t xml:space="preserve">or Supervision </w:t>
      </w:r>
      <w:r>
        <w:rPr>
          <w:rFonts w:ascii="Levenim MT" w:hAnsi="Levenim MT" w:cs="Levenim MT"/>
          <w:sz w:val="20"/>
          <w:szCs w:val="20"/>
        </w:rPr>
        <w:t xml:space="preserve">Officer Certification Exam Frequently Asked Questions found </w:t>
      </w:r>
      <w:r w:rsidR="00F459EC">
        <w:rPr>
          <w:rFonts w:ascii="Levenim MT" w:hAnsi="Levenim MT" w:cs="Levenim MT"/>
          <w:sz w:val="20"/>
          <w:szCs w:val="20"/>
        </w:rPr>
        <w:t xml:space="preserve">online </w:t>
      </w:r>
      <w:hyperlink r:id="rId13" w:history="1">
        <w:r w:rsidR="00F459EC" w:rsidRPr="00F459EC">
          <w:rPr>
            <w:rStyle w:val="Hyperlink"/>
            <w:rFonts w:ascii="Levenim MT" w:hAnsi="Levenim MT" w:cs="Levenim MT"/>
            <w:sz w:val="20"/>
            <w:szCs w:val="20"/>
          </w:rPr>
          <w:t>here</w:t>
        </w:r>
      </w:hyperlink>
      <w:r>
        <w:rPr>
          <w:rFonts w:ascii="Levenim MT" w:hAnsi="Levenim MT" w:cs="Levenim MT"/>
          <w:sz w:val="20"/>
          <w:szCs w:val="20"/>
        </w:rPr>
        <w:t>.</w:t>
      </w:r>
      <w:r w:rsidR="001B2B0A">
        <w:rPr>
          <w:rFonts w:ascii="Levenim MT" w:hAnsi="Levenim MT" w:cs="Levenim MT"/>
          <w:sz w:val="20"/>
          <w:szCs w:val="20"/>
        </w:rPr>
        <w:t xml:space="preserve"> </w:t>
      </w:r>
      <w:r w:rsidR="007E7D3C" w:rsidRPr="0048202E">
        <w:rPr>
          <w:rFonts w:ascii="Levenim MT" w:hAnsi="Levenim MT" w:cs="Levenim MT"/>
          <w:sz w:val="20"/>
          <w:szCs w:val="20"/>
        </w:rPr>
        <w:t xml:space="preserve">For more information, please contact </w:t>
      </w:r>
      <w:hyperlink r:id="rId14" w:history="1">
        <w:r w:rsidR="001E6F88" w:rsidRPr="00544619">
          <w:rPr>
            <w:rStyle w:val="Hyperlink"/>
            <w:rFonts w:ascii="Levenim MT" w:hAnsi="Levenim MT" w:cs="Levenim MT"/>
            <w:sz w:val="20"/>
            <w:szCs w:val="20"/>
          </w:rPr>
          <w:t>exam@tjjd.texas.gov</w:t>
        </w:r>
      </w:hyperlink>
      <w:r w:rsidR="001E6F88">
        <w:rPr>
          <w:rFonts w:ascii="Levenim MT" w:hAnsi="Levenim MT" w:cs="Levenim MT"/>
          <w:sz w:val="20"/>
          <w:szCs w:val="20"/>
        </w:rPr>
        <w:t>.</w:t>
      </w:r>
      <w:r w:rsidR="007E7D3C" w:rsidRPr="0048202E">
        <w:rPr>
          <w:rFonts w:ascii="Levenim MT" w:hAnsi="Levenim MT" w:cs="Levenim MT"/>
          <w:sz w:val="20"/>
          <w:szCs w:val="20"/>
        </w:rPr>
        <w:t xml:space="preserve"> </w:t>
      </w:r>
    </w:p>
    <w:sectPr w:rsidR="007E7D3C" w:rsidRPr="0048202E" w:rsidSect="00B247AE">
      <w:footerReference w:type="default" r:id="rId15"/>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FD3D" w14:textId="77777777" w:rsidR="00805B49" w:rsidRDefault="00805B49" w:rsidP="00B247AE">
      <w:r>
        <w:separator/>
      </w:r>
    </w:p>
  </w:endnote>
  <w:endnote w:type="continuationSeparator" w:id="0">
    <w:p w14:paraId="2C5C614A" w14:textId="77777777" w:rsidR="00805B49" w:rsidRDefault="00805B49" w:rsidP="00B2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venim MT">
    <w:altName w:val="Levenim MT"/>
    <w:charset w:val="B1"/>
    <w:family w:val="auto"/>
    <w:pitch w:val="variable"/>
    <w:sig w:usb0="00000803" w:usb1="00000000" w:usb2="00000000" w:usb3="00000000" w:csb0="00000021"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D04A" w14:textId="77777777" w:rsidR="00B247AE" w:rsidRPr="0048202E" w:rsidRDefault="00E05833" w:rsidP="00B247AE">
    <w:pPr>
      <w:autoSpaceDE w:val="0"/>
      <w:autoSpaceDN w:val="0"/>
      <w:jc w:val="center"/>
      <w:rPr>
        <w:rFonts w:ascii="Levenim MT" w:hAnsi="Levenim MT" w:cs="Levenim MT"/>
        <w:bCs/>
        <w:sz w:val="16"/>
        <w:szCs w:val="16"/>
      </w:rPr>
    </w:pPr>
    <w:r>
      <w:rPr>
        <w:rFonts w:ascii="Levenim MT" w:hAnsi="Levenim MT" w:cs="Levenim MT"/>
        <w:bCs/>
        <w:sz w:val="16"/>
        <w:szCs w:val="16"/>
      </w:rPr>
      <w:t xml:space="preserve">Proctoring the </w:t>
    </w:r>
    <w:r w:rsidR="00B247AE" w:rsidRPr="0048202E">
      <w:rPr>
        <w:rFonts w:ascii="Levenim MT" w:hAnsi="Levenim MT" w:cs="Levenim MT"/>
        <w:bCs/>
        <w:sz w:val="16"/>
        <w:szCs w:val="16"/>
      </w:rPr>
      <w:t xml:space="preserve">Automated Certification Exam for Juvenile Probation </w:t>
    </w:r>
    <w:r w:rsidR="00C96180">
      <w:rPr>
        <w:rFonts w:ascii="Levenim MT" w:hAnsi="Levenim MT" w:cs="Levenim MT"/>
        <w:bCs/>
        <w:sz w:val="16"/>
        <w:szCs w:val="16"/>
      </w:rPr>
      <w:t xml:space="preserve">or Supervision </w:t>
    </w:r>
    <w:r w:rsidR="00B247AE" w:rsidRPr="0048202E">
      <w:rPr>
        <w:rFonts w:ascii="Levenim MT" w:hAnsi="Levenim MT" w:cs="Levenim MT"/>
        <w:bCs/>
        <w:sz w:val="16"/>
        <w:szCs w:val="16"/>
      </w:rPr>
      <w:t>Officers FAQs</w:t>
    </w:r>
  </w:p>
  <w:p w14:paraId="2BC97B2E" w14:textId="0DD6D61E" w:rsidR="00B247AE" w:rsidRPr="0048202E" w:rsidRDefault="001D693C" w:rsidP="00B247AE">
    <w:pPr>
      <w:autoSpaceDE w:val="0"/>
      <w:autoSpaceDN w:val="0"/>
      <w:jc w:val="center"/>
      <w:rPr>
        <w:rFonts w:ascii="Levenim MT" w:hAnsi="Levenim MT" w:cs="Levenim MT"/>
        <w:bCs/>
        <w:sz w:val="16"/>
        <w:szCs w:val="16"/>
      </w:rPr>
    </w:pPr>
    <w:r>
      <w:rPr>
        <w:rFonts w:ascii="Levenim MT" w:hAnsi="Levenim MT" w:cs="Levenim MT"/>
        <w:bCs/>
        <w:sz w:val="16"/>
        <w:szCs w:val="16"/>
      </w:rPr>
      <w:t>January 2024,</w:t>
    </w:r>
    <w:r w:rsidR="00E05833">
      <w:rPr>
        <w:rFonts w:ascii="Levenim MT" w:hAnsi="Levenim MT" w:cs="Levenim MT"/>
        <w:bCs/>
        <w:sz w:val="16"/>
        <w:szCs w:val="16"/>
      </w:rPr>
      <w:t xml:space="preserve"> </w:t>
    </w:r>
    <w:r w:rsidR="00B247AE" w:rsidRPr="0048202E">
      <w:rPr>
        <w:rFonts w:ascii="Levenim MT" w:hAnsi="Levenim MT" w:cs="Levenim MT"/>
        <w:bCs/>
        <w:sz w:val="16"/>
        <w:szCs w:val="16"/>
      </w:rPr>
      <w:t xml:space="preserve">Page </w:t>
    </w:r>
    <w:r w:rsidR="00B247AE" w:rsidRPr="0048202E">
      <w:rPr>
        <w:rFonts w:ascii="Levenim MT" w:hAnsi="Levenim MT" w:cs="Levenim MT"/>
        <w:bCs/>
        <w:sz w:val="16"/>
        <w:szCs w:val="16"/>
      </w:rPr>
      <w:fldChar w:fldCharType="begin"/>
    </w:r>
    <w:r w:rsidR="00B247AE" w:rsidRPr="0048202E">
      <w:rPr>
        <w:rFonts w:ascii="Levenim MT" w:hAnsi="Levenim MT" w:cs="Levenim MT"/>
        <w:bCs/>
        <w:sz w:val="16"/>
        <w:szCs w:val="16"/>
      </w:rPr>
      <w:instrText xml:space="preserve"> PAGE  \* Arabic  \* MERGEFORMAT </w:instrText>
    </w:r>
    <w:r w:rsidR="00B247AE" w:rsidRPr="0048202E">
      <w:rPr>
        <w:rFonts w:ascii="Levenim MT" w:hAnsi="Levenim MT" w:cs="Levenim MT"/>
        <w:bCs/>
        <w:sz w:val="16"/>
        <w:szCs w:val="16"/>
      </w:rPr>
      <w:fldChar w:fldCharType="separate"/>
    </w:r>
    <w:r w:rsidR="009A61B4">
      <w:rPr>
        <w:rFonts w:ascii="Levenim MT" w:hAnsi="Levenim MT" w:cs="Levenim MT"/>
        <w:bCs/>
        <w:noProof/>
        <w:sz w:val="16"/>
        <w:szCs w:val="16"/>
      </w:rPr>
      <w:t>2</w:t>
    </w:r>
    <w:r w:rsidR="00B247AE" w:rsidRPr="0048202E">
      <w:rPr>
        <w:rFonts w:ascii="Levenim MT" w:hAnsi="Levenim MT" w:cs="Levenim MT"/>
        <w:bCs/>
        <w:sz w:val="16"/>
        <w:szCs w:val="16"/>
      </w:rPr>
      <w:fldChar w:fldCharType="end"/>
    </w:r>
    <w:r w:rsidR="00B247AE" w:rsidRPr="0048202E">
      <w:rPr>
        <w:rFonts w:ascii="Levenim MT" w:hAnsi="Levenim MT" w:cs="Levenim MT"/>
        <w:bCs/>
        <w:sz w:val="16"/>
        <w:szCs w:val="16"/>
      </w:rPr>
      <w:t xml:space="preserve"> of </w:t>
    </w:r>
    <w:r w:rsidR="00B247AE" w:rsidRPr="0048202E">
      <w:rPr>
        <w:rFonts w:ascii="Levenim MT" w:hAnsi="Levenim MT" w:cs="Levenim MT"/>
        <w:bCs/>
        <w:sz w:val="16"/>
        <w:szCs w:val="16"/>
      </w:rPr>
      <w:fldChar w:fldCharType="begin"/>
    </w:r>
    <w:r w:rsidR="00B247AE" w:rsidRPr="0048202E">
      <w:rPr>
        <w:rFonts w:ascii="Levenim MT" w:hAnsi="Levenim MT" w:cs="Levenim MT"/>
        <w:bCs/>
        <w:sz w:val="16"/>
        <w:szCs w:val="16"/>
      </w:rPr>
      <w:instrText xml:space="preserve"> NUMPAGES  \* Arabic  \* MERGEFORMAT </w:instrText>
    </w:r>
    <w:r w:rsidR="00B247AE" w:rsidRPr="0048202E">
      <w:rPr>
        <w:rFonts w:ascii="Levenim MT" w:hAnsi="Levenim MT" w:cs="Levenim MT"/>
        <w:bCs/>
        <w:sz w:val="16"/>
        <w:szCs w:val="16"/>
      </w:rPr>
      <w:fldChar w:fldCharType="separate"/>
    </w:r>
    <w:r w:rsidR="009A61B4">
      <w:rPr>
        <w:rFonts w:ascii="Levenim MT" w:hAnsi="Levenim MT" w:cs="Levenim MT"/>
        <w:bCs/>
        <w:noProof/>
        <w:sz w:val="16"/>
        <w:szCs w:val="16"/>
      </w:rPr>
      <w:t>2</w:t>
    </w:r>
    <w:r w:rsidR="00B247AE" w:rsidRPr="0048202E">
      <w:rPr>
        <w:rFonts w:ascii="Levenim MT" w:hAnsi="Levenim MT" w:cs="Levenim MT"/>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BAE0" w14:textId="77777777" w:rsidR="00805B49" w:rsidRDefault="00805B49" w:rsidP="00B247AE">
      <w:r>
        <w:separator/>
      </w:r>
    </w:p>
  </w:footnote>
  <w:footnote w:type="continuationSeparator" w:id="0">
    <w:p w14:paraId="229E9538" w14:textId="77777777" w:rsidR="00805B49" w:rsidRDefault="00805B49" w:rsidP="00B24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00E74"/>
    <w:multiLevelType w:val="hybridMultilevel"/>
    <w:tmpl w:val="568A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2F"/>
    <w:rsid w:val="00006283"/>
    <w:rsid w:val="000C5A44"/>
    <w:rsid w:val="00186F26"/>
    <w:rsid w:val="001A44FE"/>
    <w:rsid w:val="001B2B0A"/>
    <w:rsid w:val="001D693C"/>
    <w:rsid w:val="001E4AF0"/>
    <w:rsid w:val="001E599C"/>
    <w:rsid w:val="001E6F88"/>
    <w:rsid w:val="00221025"/>
    <w:rsid w:val="00226F85"/>
    <w:rsid w:val="002618E6"/>
    <w:rsid w:val="00282918"/>
    <w:rsid w:val="002B692C"/>
    <w:rsid w:val="002D3CE5"/>
    <w:rsid w:val="002E236A"/>
    <w:rsid w:val="00366944"/>
    <w:rsid w:val="00431FDB"/>
    <w:rsid w:val="0043240A"/>
    <w:rsid w:val="004337B2"/>
    <w:rsid w:val="00462DB7"/>
    <w:rsid w:val="0048202E"/>
    <w:rsid w:val="004F0C2A"/>
    <w:rsid w:val="005A3D94"/>
    <w:rsid w:val="006464A0"/>
    <w:rsid w:val="00683A79"/>
    <w:rsid w:val="00695931"/>
    <w:rsid w:val="007306D8"/>
    <w:rsid w:val="007E7D3C"/>
    <w:rsid w:val="00805B49"/>
    <w:rsid w:val="00877199"/>
    <w:rsid w:val="008A5A7D"/>
    <w:rsid w:val="00912E2F"/>
    <w:rsid w:val="00964A14"/>
    <w:rsid w:val="0098657E"/>
    <w:rsid w:val="009A61B4"/>
    <w:rsid w:val="00A04A08"/>
    <w:rsid w:val="00A81067"/>
    <w:rsid w:val="00AF0CEF"/>
    <w:rsid w:val="00B208BF"/>
    <w:rsid w:val="00B247AE"/>
    <w:rsid w:val="00B46F20"/>
    <w:rsid w:val="00B879B5"/>
    <w:rsid w:val="00C96180"/>
    <w:rsid w:val="00D53053"/>
    <w:rsid w:val="00D6017F"/>
    <w:rsid w:val="00E05833"/>
    <w:rsid w:val="00E841C6"/>
    <w:rsid w:val="00F45800"/>
    <w:rsid w:val="00F459EC"/>
    <w:rsid w:val="00F929FF"/>
    <w:rsid w:val="00FE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734C"/>
  <w15:docId w15:val="{C4E69739-C8A2-44F4-B3C7-DEC6195E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E2F"/>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E2F"/>
    <w:rPr>
      <w:color w:val="0563C1"/>
      <w:u w:val="single"/>
    </w:rPr>
  </w:style>
  <w:style w:type="paragraph" w:styleId="Header">
    <w:name w:val="header"/>
    <w:basedOn w:val="Normal"/>
    <w:link w:val="HeaderChar"/>
    <w:uiPriority w:val="99"/>
    <w:unhideWhenUsed/>
    <w:rsid w:val="00B247AE"/>
    <w:pPr>
      <w:tabs>
        <w:tab w:val="center" w:pos="4680"/>
        <w:tab w:val="right" w:pos="9360"/>
      </w:tabs>
    </w:pPr>
  </w:style>
  <w:style w:type="character" w:customStyle="1" w:styleId="HeaderChar">
    <w:name w:val="Header Char"/>
    <w:basedOn w:val="DefaultParagraphFont"/>
    <w:link w:val="Header"/>
    <w:uiPriority w:val="99"/>
    <w:rsid w:val="00B247AE"/>
    <w:rPr>
      <w:rFonts w:cs="Times New Roman"/>
      <w:sz w:val="22"/>
      <w:szCs w:val="22"/>
    </w:rPr>
  </w:style>
  <w:style w:type="paragraph" w:styleId="Footer">
    <w:name w:val="footer"/>
    <w:basedOn w:val="Normal"/>
    <w:link w:val="FooterChar"/>
    <w:uiPriority w:val="99"/>
    <w:unhideWhenUsed/>
    <w:rsid w:val="00B247AE"/>
    <w:pPr>
      <w:tabs>
        <w:tab w:val="center" w:pos="4680"/>
        <w:tab w:val="right" w:pos="9360"/>
      </w:tabs>
    </w:pPr>
  </w:style>
  <w:style w:type="character" w:customStyle="1" w:styleId="FooterChar">
    <w:name w:val="Footer Char"/>
    <w:basedOn w:val="DefaultParagraphFont"/>
    <w:link w:val="Footer"/>
    <w:uiPriority w:val="99"/>
    <w:rsid w:val="00B247AE"/>
    <w:rPr>
      <w:rFonts w:cs="Times New Roman"/>
      <w:sz w:val="22"/>
      <w:szCs w:val="22"/>
    </w:rPr>
  </w:style>
  <w:style w:type="paragraph" w:styleId="ListParagraph">
    <w:name w:val="List Paragraph"/>
    <w:basedOn w:val="Normal"/>
    <w:uiPriority w:val="34"/>
    <w:qFormat/>
    <w:rsid w:val="004337B2"/>
    <w:pPr>
      <w:ind w:left="720"/>
      <w:contextualSpacing/>
    </w:pPr>
    <w:rPr>
      <w:rFonts w:asciiTheme="minorHAnsi" w:hAnsiTheme="minorHAnsi" w:cstheme="minorBidi"/>
    </w:rPr>
  </w:style>
  <w:style w:type="character" w:styleId="UnresolvedMention">
    <w:name w:val="Unresolved Mention"/>
    <w:basedOn w:val="DefaultParagraphFont"/>
    <w:uiPriority w:val="99"/>
    <w:semiHidden/>
    <w:unhideWhenUsed/>
    <w:rsid w:val="00186F26"/>
    <w:rPr>
      <w:color w:val="605E5C"/>
      <w:shd w:val="clear" w:color="auto" w:fill="E1DFDD"/>
    </w:rPr>
  </w:style>
  <w:style w:type="character" w:styleId="FollowedHyperlink">
    <w:name w:val="FollowedHyperlink"/>
    <w:basedOn w:val="DefaultParagraphFont"/>
    <w:uiPriority w:val="99"/>
    <w:semiHidden/>
    <w:unhideWhenUsed/>
    <w:rsid w:val="00186F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3424">
      <w:bodyDiv w:val="1"/>
      <w:marLeft w:val="0"/>
      <w:marRight w:val="0"/>
      <w:marTop w:val="0"/>
      <w:marBottom w:val="0"/>
      <w:divBdr>
        <w:top w:val="none" w:sz="0" w:space="0" w:color="auto"/>
        <w:left w:val="none" w:sz="0" w:space="0" w:color="auto"/>
        <w:bottom w:val="none" w:sz="0" w:space="0" w:color="auto"/>
        <w:right w:val="none" w:sz="0" w:space="0" w:color="auto"/>
      </w:divBdr>
    </w:div>
    <w:div w:id="1860772079">
      <w:bodyDiv w:val="1"/>
      <w:marLeft w:val="0"/>
      <w:marRight w:val="0"/>
      <w:marTop w:val="0"/>
      <w:marBottom w:val="0"/>
      <w:divBdr>
        <w:top w:val="none" w:sz="0" w:space="0" w:color="auto"/>
        <w:left w:val="none" w:sz="0" w:space="0" w:color="auto"/>
        <w:bottom w:val="none" w:sz="0" w:space="0" w:color="auto"/>
        <w:right w:val="none" w:sz="0" w:space="0" w:color="auto"/>
      </w:divBdr>
    </w:div>
    <w:div w:id="19665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kinsey@tjjd.texas.gov" TargetMode="External"/><Relationship Id="rId13" Type="http://schemas.openxmlformats.org/officeDocument/2006/relationships/hyperlink" Target="https://www.tjjd.texas.gov/index.php/doc-library/category/156-juvenile-justice-training-academy" TargetMode="External"/><Relationship Id="rId3" Type="http://schemas.openxmlformats.org/officeDocument/2006/relationships/settings" Target="settings.xml"/><Relationship Id="rId7" Type="http://schemas.openxmlformats.org/officeDocument/2006/relationships/hyperlink" Target="mailto:exam@tjjd.texas.gov" TargetMode="External"/><Relationship Id="rId12" Type="http://schemas.openxmlformats.org/officeDocument/2006/relationships/hyperlink" Target="https://www.tjjd.texas.gov/index.php/doc-library/category/156-juvenile-justice-training-academ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jjd.texas.gov/index.php/doc-library/category/156-juvenile-justice-training-academ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jjd.texas.gov/index.php/doc-library/category/156-juvenile-justice-training-academy" TargetMode="External"/><Relationship Id="rId4" Type="http://schemas.openxmlformats.org/officeDocument/2006/relationships/webSettings" Target="webSettings.xml"/><Relationship Id="rId9" Type="http://schemas.openxmlformats.org/officeDocument/2006/relationships/hyperlink" Target="https://www.tjjd.texas.gov/index.php/doc-library/category/156-juvenile-justice-training-academy" TargetMode="External"/><Relationship Id="rId14" Type="http://schemas.openxmlformats.org/officeDocument/2006/relationships/hyperlink" Target="mailto:exam@tjjd.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Texas Youth Commission</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Almager</dc:creator>
  <cp:lastModifiedBy>John Kinsey</cp:lastModifiedBy>
  <cp:revision>2</cp:revision>
  <cp:lastPrinted>2024-01-29T19:20:00Z</cp:lastPrinted>
  <dcterms:created xsi:type="dcterms:W3CDTF">2024-01-29T19:20:00Z</dcterms:created>
  <dcterms:modified xsi:type="dcterms:W3CDTF">2024-01-29T19:20:00Z</dcterms:modified>
</cp:coreProperties>
</file>